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18A" w:rsidRPr="0024318A" w:rsidRDefault="0024318A" w:rsidP="0024318A">
      <w:pPr>
        <w:widowControl w:val="0"/>
        <w:shd w:val="clear" w:color="auto" w:fill="FFFFFF"/>
        <w:suppressAutoHyphens w:val="0"/>
        <w:spacing w:after="0" w:line="270" w:lineRule="auto"/>
        <w:jc w:val="center"/>
        <w:outlineLvl w:val="0"/>
        <w:rPr>
          <w:rFonts w:ascii="Times New Roman" w:eastAsia="Times New Roman" w:hAnsi="Times New Roman"/>
          <w:spacing w:val="8"/>
          <w:sz w:val="24"/>
          <w:szCs w:val="24"/>
          <w:lang w:eastAsia="ru-RU"/>
        </w:rPr>
      </w:pPr>
      <w:r w:rsidRPr="0024318A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>Федеральное государственное образовательное бюджетное</w:t>
      </w:r>
    </w:p>
    <w:p w:rsidR="0024318A" w:rsidRPr="0024318A" w:rsidRDefault="0024318A" w:rsidP="0024318A">
      <w:pPr>
        <w:widowControl w:val="0"/>
        <w:shd w:val="clear" w:color="auto" w:fill="FFFFFF"/>
        <w:suppressAutoHyphens w:val="0"/>
        <w:spacing w:after="0" w:line="270" w:lineRule="auto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24318A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 xml:space="preserve"> учреждение высшего образования</w:t>
      </w:r>
    </w:p>
    <w:p w:rsidR="0024318A" w:rsidRPr="0024318A" w:rsidRDefault="0024318A" w:rsidP="0024318A">
      <w:pPr>
        <w:widowControl w:val="0"/>
        <w:shd w:val="clear" w:color="auto" w:fill="FFFFFF"/>
        <w:suppressAutoHyphens w:val="0"/>
        <w:spacing w:after="0" w:line="270" w:lineRule="auto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24318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:rsidR="0024318A" w:rsidRPr="0024318A" w:rsidRDefault="0024318A" w:rsidP="0024318A">
      <w:pPr>
        <w:widowControl w:val="0"/>
        <w:shd w:val="clear" w:color="auto" w:fill="FFFFFF"/>
        <w:suppressAutoHyphens w:val="0"/>
        <w:spacing w:after="0" w:line="270" w:lineRule="auto"/>
        <w:jc w:val="center"/>
        <w:outlineLvl w:val="0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proofErr w:type="spellStart"/>
      <w:r w:rsidRPr="0024318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Сургутский</w:t>
      </w:r>
      <w:proofErr w:type="spellEnd"/>
      <w:r w:rsidRPr="0024318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 xml:space="preserve"> финансово-экономический колледж</w:t>
      </w:r>
    </w:p>
    <w:p w:rsidR="0024318A" w:rsidRPr="0024318A" w:rsidRDefault="0024318A" w:rsidP="0024318A">
      <w:pPr>
        <w:widowControl w:val="0"/>
        <w:shd w:val="clear" w:color="auto" w:fill="FFFFFF"/>
        <w:suppressAutoHyphens w:val="0"/>
        <w:spacing w:after="0" w:line="480" w:lineRule="auto"/>
        <w:jc w:val="center"/>
        <w:outlineLvl w:val="0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24318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(</w:t>
      </w:r>
      <w:proofErr w:type="spellStart"/>
      <w:r w:rsidRPr="0024318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Сургутский</w:t>
      </w:r>
      <w:proofErr w:type="spellEnd"/>
      <w:r w:rsidRPr="0024318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 xml:space="preserve"> филиал </w:t>
      </w:r>
      <w:proofErr w:type="spellStart"/>
      <w:r w:rsidRPr="0024318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Финуниверситета</w:t>
      </w:r>
      <w:proofErr w:type="spellEnd"/>
      <w:r w:rsidRPr="0024318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)</w:t>
      </w:r>
    </w:p>
    <w:p w:rsidR="0024318A" w:rsidRPr="0024318A" w:rsidRDefault="0024318A" w:rsidP="0024318A">
      <w:pPr>
        <w:widowControl w:val="0"/>
        <w:shd w:val="clear" w:color="auto" w:fill="FFFFFF"/>
        <w:suppressAutoHyphens w:val="0"/>
        <w:spacing w:after="0" w:line="480" w:lineRule="auto"/>
        <w:ind w:left="1858" w:right="1873" w:hanging="567"/>
        <w:jc w:val="center"/>
        <w:outlineLvl w:val="0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</w:p>
    <w:tbl>
      <w:tblPr>
        <w:tblStyle w:val="112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252"/>
      </w:tblGrid>
      <w:tr w:rsidR="0024318A" w:rsidRPr="0024318A" w:rsidTr="00C03B40">
        <w:trPr>
          <w:trHeight w:val="2250"/>
        </w:trPr>
        <w:tc>
          <w:tcPr>
            <w:tcW w:w="5529" w:type="dxa"/>
          </w:tcPr>
          <w:p w:rsidR="0024318A" w:rsidRPr="0024318A" w:rsidRDefault="0024318A" w:rsidP="0024318A">
            <w:pPr>
              <w:spacing w:after="0" w:line="240" w:lineRule="auto"/>
              <w:ind w:left="1858" w:right="1873" w:hanging="10"/>
              <w:jc w:val="both"/>
              <w:rPr>
                <w:b/>
                <w:sz w:val="24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24318A" w:rsidRPr="0024318A" w:rsidRDefault="0024318A" w:rsidP="0024318A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:rsidR="0024318A" w:rsidRPr="0024318A" w:rsidRDefault="0024318A" w:rsidP="0024318A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4318A" w:rsidRPr="0024318A" w:rsidRDefault="0024318A" w:rsidP="0024318A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директора по УМР</w:t>
            </w:r>
          </w:p>
          <w:p w:rsidR="0024318A" w:rsidRPr="0024318A" w:rsidRDefault="0024318A" w:rsidP="0024318A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 xml:space="preserve">_____________Е.В. </w:t>
            </w:r>
            <w:proofErr w:type="spellStart"/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Гримчак</w:t>
            </w:r>
            <w:proofErr w:type="spellEnd"/>
          </w:p>
          <w:p w:rsidR="0024318A" w:rsidRPr="0024318A" w:rsidRDefault="00C03B40" w:rsidP="0024318A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«____»______________2024</w:t>
            </w:r>
            <w:r w:rsidR="0024318A"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г.</w:t>
            </w:r>
          </w:p>
        </w:tc>
      </w:tr>
    </w:tbl>
    <w:p w:rsidR="0024318A" w:rsidRPr="0024318A" w:rsidRDefault="0024318A" w:rsidP="0024318A">
      <w:pPr>
        <w:widowControl w:val="0"/>
        <w:shd w:val="clear" w:color="auto" w:fill="FFFFFF"/>
        <w:suppressAutoHyphens w:val="0"/>
        <w:spacing w:after="0" w:line="480" w:lineRule="auto"/>
        <w:ind w:left="1858" w:right="1873" w:hanging="567"/>
        <w:jc w:val="center"/>
        <w:outlineLvl w:val="0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40" w:lineRule="auto"/>
        <w:ind w:left="1858" w:right="1873" w:hanging="10"/>
        <w:jc w:val="both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tabs>
          <w:tab w:val="left" w:pos="3495"/>
        </w:tabs>
        <w:suppressAutoHyphens w:val="0"/>
        <w:spacing w:after="0" w:line="240" w:lineRule="auto"/>
        <w:ind w:left="1858" w:right="1873" w:hanging="10"/>
        <w:jc w:val="both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24318A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ab/>
      </w:r>
    </w:p>
    <w:p w:rsidR="0024318A" w:rsidRPr="0024318A" w:rsidRDefault="0024318A" w:rsidP="0024318A">
      <w:pPr>
        <w:widowControl w:val="0"/>
        <w:suppressAutoHyphens w:val="0"/>
        <w:spacing w:after="5" w:line="270" w:lineRule="auto"/>
        <w:ind w:left="1858" w:right="1873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174832" w:rsidRDefault="0024318A" w:rsidP="0024318A">
      <w:pPr>
        <w:widowControl w:val="0"/>
        <w:suppressAutoHyphens w:val="0"/>
        <w:spacing w:after="0" w:line="270" w:lineRule="auto"/>
        <w:ind w:left="10" w:hanging="10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4832">
        <w:rPr>
          <w:rFonts w:ascii="Times New Roman" w:eastAsia="Times New Roman" w:hAnsi="Times New Roman"/>
          <w:b/>
          <w:sz w:val="24"/>
          <w:szCs w:val="24"/>
          <w:lang w:eastAsia="ru-RU"/>
        </w:rPr>
        <w:t>ФОНД ОЦЕНОЧНЫХ СРЕДСТВ ПО ДИСЦИПЛИНЕ</w:t>
      </w:r>
    </w:p>
    <w:p w:rsidR="0024318A" w:rsidRPr="0062507C" w:rsidRDefault="00C03B40" w:rsidP="0024318A">
      <w:pPr>
        <w:suppressAutoHyphens w:val="0"/>
        <w:spacing w:after="0" w:line="270" w:lineRule="auto"/>
        <w:ind w:left="10" w:hanging="10"/>
        <w:jc w:val="center"/>
        <w:rPr>
          <w:rFonts w:ascii="Times New Roman" w:eastAsia="Times New Roman" w:hAnsi="Times New Roman"/>
          <w:sz w:val="24"/>
          <w:lang w:eastAsia="ru-RU"/>
        </w:rPr>
      </w:pPr>
      <w:r w:rsidRPr="0062507C">
        <w:rPr>
          <w:rFonts w:ascii="Times New Roman" w:eastAsia="Times New Roman" w:hAnsi="Times New Roman"/>
          <w:sz w:val="28"/>
          <w:lang w:eastAsia="ru-RU"/>
        </w:rPr>
        <w:t>СГ.03</w:t>
      </w:r>
      <w:r w:rsidR="0024318A" w:rsidRPr="0062507C">
        <w:rPr>
          <w:rFonts w:ascii="Times New Roman" w:eastAsia="Times New Roman" w:hAnsi="Times New Roman"/>
          <w:sz w:val="28"/>
          <w:lang w:eastAsia="ru-RU"/>
        </w:rPr>
        <w:t xml:space="preserve"> Безопасность жизнедеятельности </w:t>
      </w:r>
    </w:p>
    <w:p w:rsidR="00C03B40" w:rsidRPr="0062507C" w:rsidRDefault="00C03B40" w:rsidP="00C03B40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507C">
        <w:rPr>
          <w:rFonts w:ascii="Times New Roman" w:eastAsia="Times New Roman" w:hAnsi="Times New Roman"/>
          <w:sz w:val="28"/>
          <w:szCs w:val="28"/>
          <w:lang w:eastAsia="ru-RU"/>
        </w:rPr>
        <w:t>40.02.04 Юриспруденция</w:t>
      </w:r>
    </w:p>
    <w:p w:rsidR="0024318A" w:rsidRPr="00174832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3B40" w:rsidRDefault="00C03B40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3B40" w:rsidRDefault="00C03B40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3B40" w:rsidRPr="0024318A" w:rsidRDefault="00C03B40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318A">
        <w:rPr>
          <w:rFonts w:ascii="Times New Roman" w:eastAsia="Times New Roman" w:hAnsi="Times New Roman"/>
          <w:sz w:val="24"/>
          <w:szCs w:val="24"/>
          <w:lang w:eastAsia="ru-RU"/>
        </w:rPr>
        <w:t xml:space="preserve">Сургут </w:t>
      </w:r>
      <w:r w:rsidRPr="0024318A">
        <w:rPr>
          <w:rFonts w:ascii="Times New Roman" w:eastAsia="Times New Roman" w:hAnsi="Times New Roman"/>
          <w:sz w:val="24"/>
          <w:szCs w:val="24"/>
          <w:lang w:eastAsia="ru-RU"/>
        </w:rPr>
        <w:sym w:font="Symbol" w:char="F02D"/>
      </w:r>
      <w:r w:rsidR="00C03B40">
        <w:rPr>
          <w:rFonts w:ascii="Times New Roman" w:eastAsia="Times New Roman" w:hAnsi="Times New Roman"/>
          <w:sz w:val="24"/>
          <w:szCs w:val="24"/>
          <w:lang w:eastAsia="ru-RU"/>
        </w:rPr>
        <w:t xml:space="preserve"> 2024</w:t>
      </w:r>
      <w:r w:rsidRPr="0024318A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24318A" w:rsidRPr="0024318A" w:rsidRDefault="0024318A" w:rsidP="00C03B40">
      <w:pPr>
        <w:suppressAutoHyphens w:val="0"/>
        <w:spacing w:after="0" w:line="256" w:lineRule="auto"/>
        <w:ind w:left="71" w:right="1873"/>
        <w:jc w:val="center"/>
        <w:rPr>
          <w:rFonts w:ascii="Times New Roman" w:eastAsia="Times New Roman" w:hAnsi="Times New Roman"/>
          <w:sz w:val="24"/>
          <w:lang w:eastAsia="ru-RU"/>
        </w:rPr>
      </w:pPr>
    </w:p>
    <w:p w:rsidR="0024318A" w:rsidRP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sz w:val="24"/>
          <w:lang w:eastAsia="ru-RU"/>
        </w:rPr>
      </w:pPr>
    </w:p>
    <w:p w:rsidR="0024318A" w:rsidRPr="0024318A" w:rsidRDefault="0024318A" w:rsidP="0024318A">
      <w:pPr>
        <w:suppressAutoHyphens w:val="0"/>
        <w:spacing w:after="0" w:line="259" w:lineRule="auto"/>
        <w:ind w:firstLine="709"/>
        <w:jc w:val="both"/>
        <w:rPr>
          <w:rFonts w:ascii="Times New Roman" w:eastAsia="Times New Roman" w:hAnsi="Times New Roman"/>
          <w:bCs/>
          <w:sz w:val="24"/>
          <w:lang w:eastAsia="ru-RU"/>
        </w:rPr>
      </w:pPr>
      <w:bookmarkStart w:id="0" w:name="_Hlk52183727"/>
      <w:r w:rsidRPr="0024318A">
        <w:rPr>
          <w:rFonts w:ascii="Times New Roman" w:eastAsia="Times New Roman" w:hAnsi="Times New Roman"/>
          <w:bCs/>
          <w:sz w:val="24"/>
          <w:lang w:eastAsia="ru-RU"/>
        </w:rPr>
        <w:t>Фонд оценочных средств составлен в соответствии с рабочей программой  дисц</w:t>
      </w:r>
      <w:r w:rsidRPr="0024318A">
        <w:rPr>
          <w:rFonts w:ascii="Times New Roman" w:eastAsia="Times New Roman" w:hAnsi="Times New Roman"/>
          <w:bCs/>
          <w:sz w:val="24"/>
          <w:lang w:eastAsia="ru-RU"/>
        </w:rPr>
        <w:t>и</w:t>
      </w:r>
      <w:r w:rsidRPr="0024318A">
        <w:rPr>
          <w:rFonts w:ascii="Times New Roman" w:eastAsia="Times New Roman" w:hAnsi="Times New Roman"/>
          <w:bCs/>
          <w:sz w:val="24"/>
          <w:lang w:eastAsia="ru-RU"/>
        </w:rPr>
        <w:t xml:space="preserve">плины </w:t>
      </w:r>
      <w:r w:rsidR="00C03B40">
        <w:rPr>
          <w:rFonts w:ascii="Times New Roman" w:eastAsia="Times New Roman" w:hAnsi="Times New Roman"/>
          <w:bCs/>
          <w:sz w:val="24"/>
          <w:lang w:eastAsia="ru-RU"/>
        </w:rPr>
        <w:t xml:space="preserve">СГ.03 </w:t>
      </w:r>
      <w:r w:rsidRPr="0024318A">
        <w:rPr>
          <w:rFonts w:ascii="Times New Roman" w:eastAsia="Times New Roman" w:hAnsi="Times New Roman"/>
          <w:bCs/>
          <w:sz w:val="24"/>
          <w:lang w:eastAsia="ru-RU"/>
        </w:rPr>
        <w:t xml:space="preserve"> Безопасность жизнедеятельности, утвержденной </w:t>
      </w:r>
      <w:proofErr w:type="spellStart"/>
      <w:r w:rsidRPr="0024318A">
        <w:rPr>
          <w:rFonts w:ascii="Times New Roman" w:eastAsia="Times New Roman" w:hAnsi="Times New Roman"/>
          <w:bCs/>
          <w:sz w:val="24"/>
          <w:lang w:eastAsia="ru-RU"/>
        </w:rPr>
        <w:t>Сургутским</w:t>
      </w:r>
      <w:proofErr w:type="spellEnd"/>
      <w:r w:rsidRPr="0024318A">
        <w:rPr>
          <w:rFonts w:ascii="Times New Roman" w:eastAsia="Times New Roman" w:hAnsi="Times New Roman"/>
          <w:bCs/>
          <w:sz w:val="24"/>
          <w:lang w:eastAsia="ru-RU"/>
        </w:rPr>
        <w:t xml:space="preserve"> филиалом </w:t>
      </w:r>
      <w:proofErr w:type="spellStart"/>
      <w:r w:rsidRPr="0024318A">
        <w:rPr>
          <w:rFonts w:ascii="Times New Roman" w:eastAsia="Times New Roman" w:hAnsi="Times New Roman"/>
          <w:bCs/>
          <w:sz w:val="24"/>
          <w:lang w:eastAsia="ru-RU"/>
        </w:rPr>
        <w:t>Ф</w:t>
      </w:r>
      <w:r w:rsidRPr="0024318A">
        <w:rPr>
          <w:rFonts w:ascii="Times New Roman" w:eastAsia="Times New Roman" w:hAnsi="Times New Roman"/>
          <w:bCs/>
          <w:sz w:val="24"/>
          <w:lang w:eastAsia="ru-RU"/>
        </w:rPr>
        <w:t>и</w:t>
      </w:r>
      <w:r w:rsidRPr="0024318A">
        <w:rPr>
          <w:rFonts w:ascii="Times New Roman" w:eastAsia="Times New Roman" w:hAnsi="Times New Roman"/>
          <w:bCs/>
          <w:sz w:val="24"/>
          <w:lang w:eastAsia="ru-RU"/>
        </w:rPr>
        <w:t>нуни</w:t>
      </w:r>
      <w:r w:rsidR="00C03B40">
        <w:rPr>
          <w:rFonts w:ascii="Times New Roman" w:eastAsia="Times New Roman" w:hAnsi="Times New Roman"/>
          <w:bCs/>
          <w:sz w:val="24"/>
          <w:lang w:eastAsia="ru-RU"/>
        </w:rPr>
        <w:t>верситета</w:t>
      </w:r>
      <w:proofErr w:type="spellEnd"/>
      <w:r w:rsidR="00C03B40">
        <w:rPr>
          <w:rFonts w:ascii="Times New Roman" w:eastAsia="Times New Roman" w:hAnsi="Times New Roman"/>
          <w:bCs/>
          <w:sz w:val="24"/>
          <w:lang w:eastAsia="ru-RU"/>
        </w:rPr>
        <w:t xml:space="preserve"> в 2024</w:t>
      </w:r>
      <w:r w:rsidRPr="0024318A">
        <w:rPr>
          <w:rFonts w:ascii="Times New Roman" w:eastAsia="Times New Roman" w:hAnsi="Times New Roman"/>
          <w:bCs/>
          <w:sz w:val="24"/>
          <w:lang w:eastAsia="ru-RU"/>
        </w:rPr>
        <w:t xml:space="preserve"> году.</w:t>
      </w:r>
    </w:p>
    <w:bookmarkEnd w:id="0"/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sz w:val="24"/>
          <w:highlight w:val="yellow"/>
          <w:lang w:eastAsia="ru-RU"/>
        </w:rPr>
      </w:pP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sz w:val="24"/>
          <w:highlight w:val="yellow"/>
          <w:lang w:eastAsia="ru-RU"/>
        </w:rPr>
      </w:pP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sz w:val="24"/>
          <w:highlight w:val="yellow"/>
          <w:lang w:eastAsia="ru-RU"/>
        </w:rPr>
      </w:pP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sz w:val="24"/>
          <w:highlight w:val="yellow"/>
          <w:lang w:eastAsia="ru-RU"/>
        </w:rPr>
      </w:pP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sz w:val="24"/>
          <w:highlight w:val="yellow"/>
          <w:lang w:eastAsia="ru-RU"/>
        </w:rPr>
      </w:pP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sz w:val="24"/>
          <w:highlight w:val="yellow"/>
          <w:lang w:eastAsia="ru-RU"/>
        </w:rPr>
      </w:pP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sz w:val="24"/>
          <w:lang w:eastAsia="ru-RU"/>
        </w:rPr>
      </w:pPr>
      <w:r w:rsidRPr="0024318A">
        <w:rPr>
          <w:rFonts w:ascii="Times New Roman" w:eastAsia="Times New Roman" w:hAnsi="Times New Roman"/>
          <w:bCs/>
          <w:sz w:val="24"/>
          <w:lang w:eastAsia="ru-RU"/>
        </w:rPr>
        <w:t>Разработчик: Вторушин Юрий Сергеевич, преподаватель.</w:t>
      </w: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sz w:val="24"/>
          <w:lang w:eastAsia="ru-RU"/>
        </w:rPr>
      </w:pP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sz w:val="24"/>
          <w:lang w:eastAsia="ru-RU"/>
        </w:rPr>
      </w:pP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sz w:val="24"/>
          <w:highlight w:val="yellow"/>
          <w:lang w:eastAsia="ru-RU"/>
        </w:rPr>
      </w:pP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sz w:val="24"/>
          <w:highlight w:val="yellow"/>
          <w:lang w:eastAsia="ru-RU"/>
        </w:rPr>
      </w:pP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i/>
          <w:sz w:val="24"/>
          <w:lang w:eastAsia="ru-RU"/>
        </w:rPr>
      </w:pP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sz w:val="24"/>
          <w:lang w:eastAsia="ru-RU"/>
        </w:rPr>
      </w:pPr>
      <w:r w:rsidRPr="0024318A">
        <w:rPr>
          <w:rFonts w:ascii="Times New Roman" w:eastAsia="Times New Roman" w:hAnsi="Times New Roman"/>
          <w:bCs/>
          <w:sz w:val="24"/>
          <w:lang w:eastAsia="ru-RU"/>
        </w:rPr>
        <w:t>Фонд оценочных средств учебной дисциплины рассмотрен и рекомендован к утверждению на заседании предметной (цикловой) комиссии общепрофессиональных дисциплин.</w:t>
      </w: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sz w:val="24"/>
          <w:lang w:eastAsia="ru-RU"/>
        </w:rPr>
      </w:pPr>
      <w:r w:rsidRPr="0024318A">
        <w:rPr>
          <w:rFonts w:ascii="Times New Roman" w:eastAsia="Times New Roman" w:hAnsi="Times New Roman"/>
          <w:bCs/>
          <w:sz w:val="24"/>
          <w:lang w:eastAsia="ru-RU"/>
        </w:rPr>
        <w:t>Протокол от «_____» __________________20____г. №_____</w:t>
      </w: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sz w:val="24"/>
          <w:lang w:eastAsia="ru-RU"/>
        </w:rPr>
      </w:pPr>
      <w:r w:rsidRPr="0024318A">
        <w:rPr>
          <w:rFonts w:ascii="Times New Roman" w:eastAsia="Times New Roman" w:hAnsi="Times New Roman"/>
          <w:bCs/>
          <w:sz w:val="24"/>
          <w:lang w:eastAsia="ru-RU"/>
        </w:rPr>
        <w:t>Председатель ПЦК ______________ Л.М. Талипова</w:t>
      </w: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sz w:val="24"/>
          <w:lang w:eastAsia="ru-RU"/>
        </w:rPr>
      </w:pPr>
    </w:p>
    <w:p w:rsidR="0024318A" w:rsidRP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sz w:val="24"/>
          <w:lang w:eastAsia="ru-RU"/>
        </w:rPr>
      </w:pPr>
    </w:p>
    <w:p w:rsidR="0024318A" w:rsidRP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sz w:val="24"/>
          <w:lang w:eastAsia="ru-RU"/>
        </w:rPr>
      </w:pPr>
    </w:p>
    <w:p w:rsidR="0024318A" w:rsidRP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sz w:val="24"/>
          <w:lang w:eastAsia="ru-RU"/>
        </w:rPr>
      </w:pPr>
    </w:p>
    <w:p w:rsidR="0024318A" w:rsidRP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sz w:val="24"/>
          <w:lang w:eastAsia="ru-RU"/>
        </w:rPr>
      </w:pPr>
    </w:p>
    <w:p w:rsidR="007204EF" w:rsidRPr="0024318A" w:rsidRDefault="007204EF" w:rsidP="0024318A">
      <w:pPr>
        <w:suppressAutoHyphens w:val="0"/>
        <w:spacing w:after="0" w:line="259" w:lineRule="auto"/>
        <w:rPr>
          <w:rFonts w:ascii="Times New Roman" w:eastAsia="Times New Roman" w:hAnsi="Times New Roman"/>
          <w:sz w:val="24"/>
          <w:lang w:eastAsia="ru-RU"/>
        </w:rPr>
      </w:pPr>
    </w:p>
    <w:p w:rsidR="0024318A" w:rsidRPr="0024318A" w:rsidRDefault="0024318A" w:rsidP="0024318A">
      <w:pPr>
        <w:suppressAutoHyphens w:val="0"/>
        <w:spacing w:after="17" w:line="259" w:lineRule="auto"/>
        <w:rPr>
          <w:rFonts w:ascii="Times New Roman" w:eastAsia="Times New Roman" w:hAnsi="Times New Roman"/>
          <w:sz w:val="24"/>
          <w:lang w:eastAsia="ru-RU"/>
        </w:rPr>
      </w:pPr>
    </w:p>
    <w:p w:rsidR="00D24776" w:rsidRDefault="0024318A">
      <w:pPr>
        <w:widowControl w:val="0"/>
        <w:jc w:val="center"/>
        <w:rPr>
          <w:sz w:val="28"/>
          <w:szCs w:val="28"/>
        </w:rPr>
      </w:pPr>
      <w:r>
        <w:rPr>
          <w:rFonts w:ascii="Times New Roman" w:hAnsi="Times New Roman"/>
          <w:b/>
          <w:smallCaps/>
          <w:sz w:val="28"/>
          <w:szCs w:val="28"/>
        </w:rPr>
        <w:t>СОДЕРЖАНИЕ</w:t>
      </w:r>
    </w:p>
    <w:p w:rsidR="00D24776" w:rsidRDefault="00D24776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8"/>
          <w:szCs w:val="28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519"/>
        <w:gridCol w:w="1051"/>
      </w:tblGrid>
      <w:tr w:rsidR="00D24776">
        <w:trPr>
          <w:trHeight w:val="567"/>
        </w:trPr>
        <w:tc>
          <w:tcPr>
            <w:tcW w:w="8326" w:type="dxa"/>
            <w:vAlign w:val="center"/>
          </w:tcPr>
          <w:p w:rsidR="00D24776" w:rsidRDefault="0024318A">
            <w:pPr>
              <w:keepNext/>
              <w:suppressLineNumbers/>
              <w:tabs>
                <w:tab w:val="left" w:pos="1701"/>
              </w:tabs>
              <w:spacing w:after="0"/>
              <w:ind w:left="94" w:hanging="142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1. ПАСПОРТ ФОНДА ОЦЕНОЧНЫХ СРЕДСТВ</w:t>
            </w:r>
          </w:p>
        </w:tc>
        <w:tc>
          <w:tcPr>
            <w:tcW w:w="1027" w:type="dxa"/>
            <w:vAlign w:val="center"/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D24776">
        <w:trPr>
          <w:trHeight w:val="752"/>
        </w:trPr>
        <w:tc>
          <w:tcPr>
            <w:tcW w:w="8326" w:type="dxa"/>
            <w:vAlign w:val="center"/>
          </w:tcPr>
          <w:p w:rsidR="00D24776" w:rsidRDefault="0024318A">
            <w:pPr>
              <w:numPr>
                <w:ilvl w:val="0"/>
                <w:numId w:val="1"/>
              </w:numPr>
              <w:tabs>
                <w:tab w:val="left" w:pos="345"/>
              </w:tabs>
              <w:suppressAutoHyphens w:val="0"/>
              <w:spacing w:after="0"/>
              <w:ind w:left="0" w:right="178" w:firstLine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СТРУКТУРА ФОНДА ОЦЕНОЧНЫХ СРЕДСТВ ДЛЯ ТЕК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ЩЕГО КОНТРОЛЯ  ПРОМЕЖУТОЧНОЙ АТТЕСТАЦИИ</w:t>
            </w:r>
          </w:p>
        </w:tc>
        <w:tc>
          <w:tcPr>
            <w:tcW w:w="1027" w:type="dxa"/>
            <w:vAlign w:val="center"/>
          </w:tcPr>
          <w:p w:rsidR="00D24776" w:rsidRDefault="0027134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24776">
        <w:trPr>
          <w:trHeight w:val="834"/>
        </w:trPr>
        <w:tc>
          <w:tcPr>
            <w:tcW w:w="8326" w:type="dxa"/>
            <w:vAlign w:val="center"/>
          </w:tcPr>
          <w:p w:rsidR="00D24776" w:rsidRDefault="0024318A">
            <w:pPr>
              <w:numPr>
                <w:ilvl w:val="0"/>
                <w:numId w:val="1"/>
              </w:numPr>
              <w:tabs>
                <w:tab w:val="left" w:pos="284"/>
              </w:tabs>
              <w:suppressAutoHyphens w:val="0"/>
              <w:spacing w:after="0"/>
              <w:ind w:left="0" w:right="178" w:firstLine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КОМПЛЕКТ ОЦЕНОЧНЫХ СРЕДСТВ</w:t>
            </w:r>
          </w:p>
        </w:tc>
        <w:tc>
          <w:tcPr>
            <w:tcW w:w="1027" w:type="dxa"/>
            <w:vAlign w:val="center"/>
          </w:tcPr>
          <w:p w:rsidR="00D24776" w:rsidRDefault="0027134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D24776">
        <w:trPr>
          <w:trHeight w:val="549"/>
        </w:trPr>
        <w:tc>
          <w:tcPr>
            <w:tcW w:w="8326" w:type="dxa"/>
            <w:vAlign w:val="center"/>
          </w:tcPr>
          <w:p w:rsidR="00D24776" w:rsidRDefault="0024318A">
            <w:pPr>
              <w:pStyle w:val="Style19"/>
              <w:widowControl/>
              <w:numPr>
                <w:ilvl w:val="0"/>
                <w:numId w:val="1"/>
              </w:numPr>
              <w:tabs>
                <w:tab w:val="left" w:pos="284"/>
                <w:tab w:val="left" w:pos="935"/>
              </w:tabs>
              <w:suppressAutoHyphens w:val="0"/>
              <w:spacing w:line="276" w:lineRule="auto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КЛЮЧИ К ОЦЕНИВАНИЮ </w:t>
            </w:r>
          </w:p>
        </w:tc>
        <w:tc>
          <w:tcPr>
            <w:tcW w:w="1027" w:type="dxa"/>
            <w:vAlign w:val="center"/>
          </w:tcPr>
          <w:p w:rsidR="00D24776" w:rsidRDefault="0027134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</w:tbl>
    <w:p w:rsidR="00D24776" w:rsidRDefault="00D24776">
      <w:pPr>
        <w:sectPr w:rsidR="00D24776" w:rsidSect="007204EF">
          <w:footerReference w:type="default" r:id="rId9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/>
        </w:sectPr>
      </w:pPr>
    </w:p>
    <w:p w:rsidR="00D24776" w:rsidRPr="006E4EE8" w:rsidRDefault="0024318A">
      <w:pPr>
        <w:numPr>
          <w:ilvl w:val="0"/>
          <w:numId w:val="2"/>
        </w:numPr>
        <w:suppressAutoHyphens w:val="0"/>
        <w:spacing w:after="0" w:line="300" w:lineRule="auto"/>
        <w:contextualSpacing/>
        <w:jc w:val="center"/>
        <w:rPr>
          <w:sz w:val="28"/>
          <w:szCs w:val="28"/>
        </w:rPr>
      </w:pPr>
      <w:r w:rsidRPr="006E4EE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Паспорт фонда оценочных средств</w:t>
      </w:r>
    </w:p>
    <w:p w:rsidR="00D24776" w:rsidRPr="006E4EE8" w:rsidRDefault="00A27E66">
      <w:pPr>
        <w:suppressAutoHyphens w:val="0"/>
        <w:spacing w:after="0" w:line="300" w:lineRule="auto"/>
        <w:contextualSpacing/>
        <w:jc w:val="center"/>
        <w:rPr>
          <w:sz w:val="28"/>
          <w:szCs w:val="28"/>
        </w:rPr>
      </w:pPr>
      <w:r w:rsidRPr="006E4EE8">
        <w:rPr>
          <w:rFonts w:ascii="Times New Roman" w:eastAsia="Times New Roman" w:hAnsi="Times New Roman"/>
          <w:sz w:val="28"/>
          <w:szCs w:val="28"/>
          <w:lang w:eastAsia="ru-RU"/>
        </w:rPr>
        <w:t xml:space="preserve">по дисциплине </w:t>
      </w:r>
      <w:r w:rsidR="00C03B40" w:rsidRPr="006E4EE8">
        <w:rPr>
          <w:rFonts w:ascii="Times New Roman" w:eastAsia="Times New Roman" w:hAnsi="Times New Roman"/>
          <w:sz w:val="28"/>
          <w:szCs w:val="28"/>
          <w:lang w:eastAsia="ru-RU"/>
        </w:rPr>
        <w:t xml:space="preserve">СГ.03 </w:t>
      </w:r>
      <w:r w:rsidR="0024318A" w:rsidRPr="006E4EE8">
        <w:rPr>
          <w:rFonts w:ascii="Times New Roman" w:eastAsia="Times New Roman" w:hAnsi="Times New Roman"/>
          <w:sz w:val="28"/>
          <w:szCs w:val="28"/>
          <w:lang w:eastAsia="ru-RU"/>
        </w:rPr>
        <w:t xml:space="preserve"> Безопасность жизнедеятельности</w:t>
      </w:r>
    </w:p>
    <w:p w:rsidR="00D24776" w:rsidRPr="006E4EE8" w:rsidRDefault="00C03B40" w:rsidP="00C03B40">
      <w:pPr>
        <w:shd w:val="clear" w:color="auto" w:fill="FFFFFF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E4EE8">
        <w:rPr>
          <w:rFonts w:ascii="Times New Roman" w:eastAsia="Times New Roman" w:hAnsi="Times New Roman"/>
          <w:sz w:val="28"/>
          <w:szCs w:val="28"/>
        </w:rPr>
        <w:t>40.02.04 Юриспруденция</w:t>
      </w:r>
    </w:p>
    <w:p w:rsidR="00D24776" w:rsidRDefault="00D24776">
      <w:pPr>
        <w:pStyle w:val="af9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9571" w:type="dxa"/>
        <w:tblLook w:val="04A0" w:firstRow="1" w:lastRow="0" w:firstColumn="1" w:lastColumn="0" w:noHBand="0" w:noVBand="1"/>
      </w:tblPr>
      <w:tblGrid>
        <w:gridCol w:w="2957"/>
        <w:gridCol w:w="3650"/>
        <w:gridCol w:w="2964"/>
      </w:tblGrid>
      <w:tr w:rsidR="00D24776" w:rsidRPr="0024318A">
        <w:tc>
          <w:tcPr>
            <w:tcW w:w="29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Pr="0024318A" w:rsidRDefault="0024318A">
            <w:pPr>
              <w:pStyle w:val="af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/>
                <w:sz w:val="28"/>
                <w:szCs w:val="28"/>
              </w:rPr>
              <w:t xml:space="preserve">Код и </w:t>
            </w:r>
          </w:p>
          <w:p w:rsidR="00D24776" w:rsidRPr="0024318A" w:rsidRDefault="0024318A">
            <w:pPr>
              <w:pStyle w:val="af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</w:t>
            </w:r>
          </w:p>
          <w:p w:rsidR="00D24776" w:rsidRPr="0024318A" w:rsidRDefault="0024318A">
            <w:pPr>
              <w:pStyle w:val="af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6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>
            <w:pPr>
              <w:shd w:val="clear" w:color="auto" w:fill="FFFFFF"/>
              <w:spacing w:after="0" w:line="240" w:lineRule="auto"/>
              <w:ind w:hanging="68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/>
                <w:sz w:val="28"/>
                <w:szCs w:val="28"/>
              </w:rPr>
              <w:t>Компонентный состав компетенций</w:t>
            </w:r>
          </w:p>
        </w:tc>
      </w:tr>
      <w:tr w:rsidR="00D24776" w:rsidRPr="0024318A">
        <w:tc>
          <w:tcPr>
            <w:tcW w:w="2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Pr="0024318A" w:rsidRDefault="00D2477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Pr="0024318A" w:rsidRDefault="0024318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/>
                <w:sz w:val="28"/>
                <w:szCs w:val="28"/>
              </w:rPr>
              <w:t>Знать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Pr="0024318A" w:rsidRDefault="0024318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/>
                <w:sz w:val="28"/>
                <w:szCs w:val="28"/>
              </w:rPr>
              <w:t xml:space="preserve"> Уметь</w:t>
            </w:r>
          </w:p>
        </w:tc>
      </w:tr>
      <w:tr w:rsidR="00C03B40" w:rsidRPr="00DD1399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B40" w:rsidRPr="00DD1399" w:rsidRDefault="00C03B40" w:rsidP="00C03B40">
            <w:pPr>
              <w:spacing w:after="0" w:line="255" w:lineRule="atLeast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D139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DD1399">
              <w:rPr>
                <w:rFonts w:ascii="Times New Roman" w:hAnsi="Times New Roman"/>
                <w:sz w:val="24"/>
                <w:szCs w:val="24"/>
              </w:rPr>
              <w:t xml:space="preserve"> 01. Выбирать способы решения задач профессиональной деятельности применительно </w:t>
            </w:r>
          </w:p>
          <w:p w:rsidR="00C03B40" w:rsidRPr="00DD1399" w:rsidRDefault="00C03B40" w:rsidP="00C03B40">
            <w:pPr>
              <w:spacing w:after="0" w:line="255" w:lineRule="atLeast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399">
              <w:rPr>
                <w:rFonts w:ascii="Times New Roman" w:hAnsi="Times New Roman"/>
                <w:sz w:val="24"/>
                <w:szCs w:val="24"/>
              </w:rPr>
              <w:t>к различным контекстам</w:t>
            </w:r>
          </w:p>
          <w:p w:rsidR="00C03B40" w:rsidRPr="00DD1399" w:rsidRDefault="00C03B40" w:rsidP="0024318A">
            <w:pPr>
              <w:spacing w:after="0"/>
              <w:ind w:firstLine="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основные источники информации и ресурсы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для решения задач и проблем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в профессиональном и/или социальном контексте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алгоритмы выполнения работ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 xml:space="preserve">в </w:t>
            </w:r>
            <w:proofErr w:type="gramStart"/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профессиональной</w:t>
            </w:r>
            <w:proofErr w:type="gramEnd"/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 xml:space="preserve"> и смежных областях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методы работы в профессиональной и смежных сферах</w:t>
            </w:r>
            <w:proofErr w:type="gramEnd"/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структуру плана для решения задач</w:t>
            </w:r>
          </w:p>
          <w:p w:rsidR="00C03B40" w:rsidRPr="00DD1399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 xml:space="preserve">порядок </w:t>
            </w:r>
            <w:proofErr w:type="gramStart"/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распознавать задачу и/или проблему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в профессиональном и/или социальном контексте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анализировать задачу и/или проблему и выделять её составные части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определять этапы решения задачи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к различным контекстам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выявлять и эффективно искать информацию, необходимую для решения задачи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и/или проблемы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составлять план действия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определять необходимые ресурсы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реализовывать составленный план</w:t>
            </w:r>
          </w:p>
          <w:p w:rsidR="00C03B40" w:rsidRPr="00DD1399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03B40" w:rsidRPr="00DD1399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B40" w:rsidRPr="00DD1399" w:rsidRDefault="00C03B40" w:rsidP="00C03B40">
            <w:pPr>
              <w:spacing w:after="0" w:line="255" w:lineRule="atLeast"/>
              <w:ind w:firstLine="3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D139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DD1399">
              <w:rPr>
                <w:rFonts w:ascii="Times New Roman" w:hAnsi="Times New Roman"/>
                <w:sz w:val="24"/>
                <w:szCs w:val="24"/>
              </w:rPr>
              <w:t xml:space="preserve"> 02. </w:t>
            </w:r>
          </w:p>
          <w:p w:rsidR="00C03B40" w:rsidRPr="00DD1399" w:rsidRDefault="00C03B40" w:rsidP="00C03B40">
            <w:pPr>
              <w:spacing w:after="0" w:line="255" w:lineRule="atLeast"/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DD1399">
              <w:rPr>
                <w:rFonts w:ascii="Times New Roman" w:hAnsi="Times New Roman"/>
                <w:sz w:val="24"/>
                <w:szCs w:val="24"/>
              </w:rPr>
              <w:t xml:space="preserve">Использовать современные средства поиска, анализа </w:t>
            </w:r>
          </w:p>
          <w:p w:rsidR="00C03B40" w:rsidRPr="00DD1399" w:rsidRDefault="00C03B40" w:rsidP="00C03B40">
            <w:pPr>
              <w:spacing w:after="0" w:line="255" w:lineRule="atLeast"/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DD1399">
              <w:rPr>
                <w:rFonts w:ascii="Times New Roman" w:hAnsi="Times New Roman"/>
                <w:sz w:val="24"/>
                <w:szCs w:val="24"/>
              </w:rPr>
              <w:t>и интерпретации информации</w:t>
            </w:r>
          </w:p>
          <w:p w:rsidR="00C03B40" w:rsidRPr="00DD1399" w:rsidRDefault="00C03B40" w:rsidP="00C03B40">
            <w:pPr>
              <w:spacing w:after="0" w:line="255" w:lineRule="atLeast"/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DD1399">
              <w:rPr>
                <w:rFonts w:ascii="Times New Roman" w:hAnsi="Times New Roman"/>
                <w:sz w:val="24"/>
                <w:szCs w:val="24"/>
              </w:rPr>
              <w:t xml:space="preserve">и информационные </w:t>
            </w:r>
            <w:r w:rsidRPr="00DD1399">
              <w:rPr>
                <w:rFonts w:ascii="Times New Roman" w:hAnsi="Times New Roman"/>
                <w:sz w:val="24"/>
                <w:szCs w:val="24"/>
              </w:rPr>
              <w:lastRenderedPageBreak/>
              <w:t>технологии для выполнения задач профессиональной деятельности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номенклатура информационных источников, применяемых в профессиональной деятельности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приемы структурирования информации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 xml:space="preserve">формат оформления результатов </w:t>
            </w: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поиска информации, современные средства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и устройства информатизации</w:t>
            </w:r>
          </w:p>
          <w:p w:rsidR="00C03B40" w:rsidRPr="00DD1399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деятельности</w:t>
            </w:r>
            <w:proofErr w:type="gramEnd"/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 xml:space="preserve"> в том числе с использованием цифровых средств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определять задачи для поиска информации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определять необходимые источники информации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планировать процесс поиска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структурировать получаемую информацию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 xml:space="preserve">выделять наиболее </w:t>
            </w:r>
            <w:proofErr w:type="gramStart"/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значимое</w:t>
            </w:r>
            <w:proofErr w:type="gramEnd"/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 xml:space="preserve"> в перечне информации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оценивать практическую значимость результатов поиска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использовать современное программное обеспечение</w:t>
            </w:r>
          </w:p>
          <w:p w:rsidR="00C03B40" w:rsidRPr="00DD1399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C03B40" w:rsidRPr="00DD1399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B40" w:rsidRPr="00DD1399" w:rsidRDefault="00C03B40" w:rsidP="00C03B40">
            <w:pPr>
              <w:spacing w:after="0" w:line="255" w:lineRule="atLeast"/>
              <w:ind w:firstLine="3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D1399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 w:rsidRPr="00DD1399">
              <w:rPr>
                <w:rFonts w:ascii="Times New Roman" w:hAnsi="Times New Roman"/>
                <w:sz w:val="24"/>
                <w:szCs w:val="24"/>
              </w:rPr>
              <w:t xml:space="preserve"> 04. </w:t>
            </w:r>
            <w:r w:rsidRPr="00DD1399">
              <w:rPr>
                <w:rFonts w:ascii="Times New Roman" w:eastAsia="Segoe UI" w:hAnsi="Times New Roman"/>
                <w:sz w:val="24"/>
                <w:szCs w:val="24"/>
                <w:lang w:eastAsia="ru-RU"/>
              </w:rPr>
              <w:t xml:space="preserve">Эффективно взаимодействовать </w:t>
            </w:r>
            <w:r w:rsidRPr="00DD1399">
              <w:rPr>
                <w:rFonts w:ascii="Times New Roman" w:eastAsia="Segoe UI" w:hAnsi="Times New Roman"/>
                <w:sz w:val="24"/>
                <w:szCs w:val="24"/>
                <w:lang w:eastAsia="ru-RU"/>
              </w:rPr>
              <w:br/>
              <w:t xml:space="preserve">и работать </w:t>
            </w:r>
            <w:r w:rsidRPr="00DD1399">
              <w:rPr>
                <w:rFonts w:ascii="Times New Roman" w:eastAsia="Segoe UI" w:hAnsi="Times New Roman"/>
                <w:sz w:val="24"/>
                <w:szCs w:val="24"/>
                <w:lang w:eastAsia="ru-RU"/>
              </w:rPr>
              <w:br/>
              <w:t>в коллективе и команде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</w:p>
          <w:p w:rsidR="00C03B40" w:rsidRPr="00DD1399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организовывать работу коллектива и команды</w:t>
            </w:r>
          </w:p>
          <w:p w:rsidR="00C03B40" w:rsidRPr="00DD1399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03B40" w:rsidRPr="00DD1399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B40" w:rsidRPr="00DD1399" w:rsidRDefault="00C03B40" w:rsidP="00C03B40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D139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DD1399">
              <w:rPr>
                <w:rFonts w:ascii="Times New Roman" w:hAnsi="Times New Roman"/>
                <w:sz w:val="24"/>
                <w:szCs w:val="24"/>
              </w:rPr>
              <w:t xml:space="preserve"> 07. </w:t>
            </w:r>
            <w:r w:rsidRPr="00DD1399">
              <w:rPr>
                <w:rFonts w:ascii="Times New Roman" w:eastAsia="Segoe UI" w:hAnsi="Times New Roman"/>
                <w:sz w:val="24"/>
                <w:szCs w:val="24"/>
                <w:lang w:eastAsia="ru-RU"/>
              </w:rPr>
              <w:t xml:space="preserve">Содействовать сохранению окружающей среды, ресурсосбережению, применять знания </w:t>
            </w:r>
            <w:r w:rsidRPr="00DD1399">
              <w:rPr>
                <w:rFonts w:ascii="Times New Roman" w:eastAsia="Segoe UI" w:hAnsi="Times New Roman"/>
                <w:sz w:val="24"/>
                <w:szCs w:val="24"/>
                <w:lang w:eastAsia="ru-RU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основные ресурсы, задействованные в профессиональной деятельности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пути обеспечения ресурсосбережения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принципы бережливого производства</w:t>
            </w:r>
          </w:p>
          <w:p w:rsidR="00C03B40" w:rsidRPr="00DD1399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соблюдать нормы экологической безопасности;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</w:t>
            </w:r>
          </w:p>
          <w:p w:rsidR="00C03B40" w:rsidRPr="00DD1399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03B40" w:rsidRPr="00DD1399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B40" w:rsidRPr="00DD1399" w:rsidRDefault="00C03B40" w:rsidP="00C03B40">
            <w:pPr>
              <w:spacing w:after="0" w:line="240" w:lineRule="auto"/>
              <w:ind w:firstLine="3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D1399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 w:rsidRPr="00DD1399">
              <w:rPr>
                <w:rFonts w:ascii="Times New Roman" w:hAnsi="Times New Roman"/>
                <w:sz w:val="24"/>
                <w:szCs w:val="24"/>
              </w:rPr>
              <w:t xml:space="preserve"> 08. </w:t>
            </w:r>
          </w:p>
          <w:p w:rsidR="00C03B40" w:rsidRPr="00DD1399" w:rsidRDefault="00C03B40" w:rsidP="00C03B40">
            <w:pPr>
              <w:spacing w:after="0" w:line="240" w:lineRule="auto"/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DD1399">
              <w:rPr>
                <w:rFonts w:ascii="Times New Roman" w:hAnsi="Times New Roman"/>
                <w:sz w:val="24"/>
                <w:szCs w:val="24"/>
              </w:rPr>
              <w:t xml:space="preserve">Использовать средства физической культуры для сохранения </w:t>
            </w:r>
          </w:p>
          <w:p w:rsidR="00C03B40" w:rsidRPr="00DD1399" w:rsidRDefault="00C03B40" w:rsidP="00C03B40">
            <w:pPr>
              <w:spacing w:after="0" w:line="240" w:lineRule="auto"/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DD1399">
              <w:rPr>
                <w:rFonts w:ascii="Times New Roman" w:hAnsi="Times New Roman"/>
                <w:sz w:val="24"/>
                <w:szCs w:val="24"/>
              </w:rPr>
              <w:t xml:space="preserve">и укрепления здоровья </w:t>
            </w:r>
          </w:p>
          <w:p w:rsidR="00C03B40" w:rsidRPr="00DD1399" w:rsidRDefault="00C03B40" w:rsidP="00C03B40">
            <w:pPr>
              <w:spacing w:after="0" w:line="240" w:lineRule="auto"/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DD1399">
              <w:rPr>
                <w:rFonts w:ascii="Times New Roman" w:hAnsi="Times New Roman"/>
                <w:sz w:val="24"/>
                <w:szCs w:val="24"/>
              </w:rPr>
              <w:t xml:space="preserve">в процессе профессиональной деятельности </w:t>
            </w:r>
          </w:p>
          <w:p w:rsidR="00C03B40" w:rsidRPr="00DD1399" w:rsidRDefault="00C03B40" w:rsidP="00C03B40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D1399">
              <w:rPr>
                <w:rFonts w:ascii="Times New Roman" w:hAnsi="Times New Roman"/>
                <w:sz w:val="24"/>
                <w:szCs w:val="24"/>
              </w:rPr>
              <w:t xml:space="preserve">и поддержания необходимого уровня физической подготовленности 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основы здорового образа жизни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  <w:p w:rsidR="00C03B40" w:rsidRPr="00DD1399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средства профилактики перенапряжения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  <w:p w:rsidR="00C03B40" w:rsidRPr="00DD1399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</w:tbl>
    <w:p w:rsidR="00D24776" w:rsidRPr="00DD1399" w:rsidRDefault="00D24776" w:rsidP="0024318A">
      <w:pPr>
        <w:tabs>
          <w:tab w:val="left" w:pos="345"/>
        </w:tabs>
        <w:suppressAutoHyphens w:val="0"/>
        <w:spacing w:after="0"/>
        <w:ind w:right="178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24776" w:rsidRDefault="00D24776">
      <w:pPr>
        <w:tabs>
          <w:tab w:val="left" w:pos="345"/>
        </w:tabs>
        <w:suppressAutoHyphens w:val="0"/>
        <w:spacing w:after="0"/>
        <w:ind w:left="360" w:right="178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24776" w:rsidRDefault="0024318A">
      <w:pPr>
        <w:tabs>
          <w:tab w:val="left" w:pos="345"/>
        </w:tabs>
        <w:suppressAutoHyphens w:val="0"/>
        <w:spacing w:after="0"/>
        <w:ind w:left="360" w:right="178"/>
        <w:contextualSpacing/>
        <w:rPr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2.   СТРУКТУРА ФОНДА ОЦЕНОЧНЫХ СРЕДСТВ ДЛЯ ТЕК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ЩЕГО КОНТРОЛЯ  ПРОМЕЖУТОЧНОЙ АТТЕСТАЦИИ</w:t>
      </w:r>
    </w:p>
    <w:p w:rsidR="00D24776" w:rsidRDefault="00D24776">
      <w:pPr>
        <w:keepNext/>
        <w:suppressLineNumbers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49"/>
        <w:gridCol w:w="1342"/>
        <w:gridCol w:w="2338"/>
        <w:gridCol w:w="2941"/>
      </w:tblGrid>
      <w:tr w:rsidR="00D24776">
        <w:trPr>
          <w:trHeight w:val="582"/>
        </w:trPr>
        <w:tc>
          <w:tcPr>
            <w:tcW w:w="2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Default="0024318A">
            <w:pPr>
              <w:keepNext/>
              <w:suppressLineNumbers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Контролируемые разделы, темы дисциплины</w:t>
            </w:r>
          </w:p>
        </w:tc>
        <w:tc>
          <w:tcPr>
            <w:tcW w:w="1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Default="0024318A">
            <w:pPr>
              <w:keepNext/>
              <w:suppressLineNumbers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5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Default="0024318A">
            <w:pPr>
              <w:keepNext/>
              <w:suppressLineNumbers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оценочного средства</w:t>
            </w:r>
          </w:p>
        </w:tc>
      </w:tr>
      <w:tr w:rsidR="00D24776">
        <w:trPr>
          <w:trHeight w:val="703"/>
        </w:trPr>
        <w:tc>
          <w:tcPr>
            <w:tcW w:w="2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Default="00D24776">
            <w:pPr>
              <w:rPr>
                <w:sz w:val="28"/>
                <w:szCs w:val="28"/>
              </w:rPr>
            </w:pPr>
          </w:p>
        </w:tc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Default="00D24776">
            <w:pPr>
              <w:rPr>
                <w:sz w:val="28"/>
                <w:szCs w:val="28"/>
              </w:rPr>
            </w:pP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Текущий контроль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Промежуточная аттестация</w:t>
            </w:r>
          </w:p>
        </w:tc>
      </w:tr>
      <w:tr w:rsidR="00D24776">
        <w:trPr>
          <w:trHeight w:val="277"/>
        </w:trPr>
        <w:tc>
          <w:tcPr>
            <w:tcW w:w="9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 1 Безопасность жизнедеятельности в профессиональной деятельности и в быту</w:t>
            </w:r>
          </w:p>
        </w:tc>
      </w:tr>
      <w:tr w:rsidR="00D24776">
        <w:trPr>
          <w:trHeight w:val="638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Тема 1.1 Потенциальные опасности и их последствия в профессиональной деятельности и в быту 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Pr="00C03B40" w:rsidRDefault="0027134C" w:rsidP="002713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1,2.4,7,8</w:t>
            </w:r>
          </w:p>
          <w:p w:rsidR="00D24776" w:rsidRPr="00C03B40" w:rsidRDefault="00D24776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ind w:left="-38" w:right="57" w:firstLine="38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Устные ответы на вопросы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D24776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Тема 1.2 Пожарная безопасность </w:t>
            </w:r>
          </w:p>
          <w:p w:rsidR="00D24776" w:rsidRDefault="00D247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Pr="0027134C" w:rsidRDefault="0027134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7134C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27134C">
              <w:rPr>
                <w:rFonts w:ascii="Times New Roman" w:hAnsi="Times New Roman"/>
                <w:sz w:val="28"/>
                <w:szCs w:val="28"/>
              </w:rPr>
              <w:t xml:space="preserve"> 1,2.4,7,8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D24776">
        <w:tc>
          <w:tcPr>
            <w:tcW w:w="9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 2  Безопасность жизнедеятельности в чрезвычайных ситуациях</w:t>
            </w:r>
          </w:p>
        </w:tc>
      </w:tr>
      <w:tr w:rsidR="00D24776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Тема 2.1.</w:t>
            </w:r>
          </w:p>
          <w:p w:rsidR="00D24776" w:rsidRDefault="0024318A">
            <w:pPr>
              <w:pStyle w:val="Default"/>
              <w:ind w:left="57" w:right="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Чрезвычайные ситуации мирного и </w:t>
            </w:r>
            <w:r>
              <w:rPr>
                <w:sz w:val="28"/>
                <w:szCs w:val="28"/>
              </w:rPr>
              <w:lastRenderedPageBreak/>
              <w:t xml:space="preserve">военного времени 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Default="0027134C">
            <w:pPr>
              <w:widowControl w:val="0"/>
              <w:spacing w:after="0" w:line="240" w:lineRule="auto"/>
              <w:jc w:val="center"/>
              <w:textAlignment w:val="baseline"/>
              <w:rPr>
                <w:sz w:val="28"/>
                <w:szCs w:val="28"/>
              </w:rPr>
            </w:pPr>
            <w:proofErr w:type="gramStart"/>
            <w:r w:rsidRPr="0027134C">
              <w:rPr>
                <w:rFonts w:ascii="Times New Roman" w:hAnsi="Times New Roman"/>
                <w:sz w:val="28"/>
                <w:szCs w:val="28"/>
              </w:rPr>
              <w:lastRenderedPageBreak/>
              <w:t>ОК</w:t>
            </w:r>
            <w:proofErr w:type="gramEnd"/>
            <w:r w:rsidRPr="0027134C">
              <w:rPr>
                <w:rFonts w:ascii="Times New Roman" w:hAnsi="Times New Roman"/>
                <w:sz w:val="28"/>
                <w:szCs w:val="28"/>
              </w:rPr>
              <w:t xml:space="preserve"> 1,2.4,7,8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Устные ответы на вопросы</w:t>
            </w:r>
          </w:p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Практическое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задание по теме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Вопросы дифференцированного зачета</w:t>
            </w:r>
          </w:p>
        </w:tc>
      </w:tr>
      <w:tr w:rsidR="00D24776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Тема 2.2.</w:t>
            </w:r>
          </w:p>
          <w:p w:rsidR="00D24776" w:rsidRDefault="0024318A">
            <w:pPr>
              <w:spacing w:after="0"/>
              <w:ind w:left="57" w:right="57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Способы защиты населения от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чрезвычайных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ситуацийх</w:t>
            </w:r>
            <w:proofErr w:type="spellEnd"/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Default="0027134C">
            <w:pPr>
              <w:widowControl w:val="0"/>
              <w:spacing w:after="0" w:line="240" w:lineRule="auto"/>
              <w:jc w:val="center"/>
              <w:textAlignment w:val="baseline"/>
              <w:rPr>
                <w:sz w:val="28"/>
                <w:szCs w:val="28"/>
              </w:rPr>
            </w:pPr>
            <w:proofErr w:type="gramStart"/>
            <w:r w:rsidRPr="0027134C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27134C">
              <w:rPr>
                <w:rFonts w:ascii="Times New Roman" w:hAnsi="Times New Roman"/>
                <w:sz w:val="28"/>
                <w:szCs w:val="28"/>
              </w:rPr>
              <w:t xml:space="preserve"> 1,2.4,7,8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Практическое задание по теме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D24776">
        <w:tc>
          <w:tcPr>
            <w:tcW w:w="9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 3 Защита населения и территорий от чрезвычайных ситуаций</w:t>
            </w:r>
          </w:p>
        </w:tc>
      </w:tr>
      <w:tr w:rsidR="00D24776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/>
              <w:ind w:left="57" w:right="57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Тема 3.1 Основы обороны государства. </w:t>
            </w:r>
          </w:p>
          <w:p w:rsidR="00D24776" w:rsidRDefault="00D24776">
            <w:pPr>
              <w:spacing w:after="0"/>
              <w:ind w:left="57" w:right="57"/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Default="0027134C">
            <w:pPr>
              <w:widowControl w:val="0"/>
              <w:spacing w:after="0" w:line="240" w:lineRule="auto"/>
              <w:jc w:val="center"/>
              <w:textAlignment w:val="baseline"/>
              <w:rPr>
                <w:sz w:val="28"/>
                <w:szCs w:val="28"/>
              </w:rPr>
            </w:pPr>
            <w:proofErr w:type="gramStart"/>
            <w:r w:rsidRPr="0027134C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27134C">
              <w:rPr>
                <w:rFonts w:ascii="Times New Roman" w:hAnsi="Times New Roman"/>
                <w:sz w:val="28"/>
                <w:szCs w:val="28"/>
              </w:rPr>
              <w:t xml:space="preserve"> 1,2.4,7,8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Устные ответы на вопросы</w:t>
            </w:r>
          </w:p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D24776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/>
              <w:ind w:left="57" w:right="57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Тема 3.2 Основы военной службы 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Default="0027134C">
            <w:pPr>
              <w:widowControl w:val="0"/>
              <w:spacing w:after="0" w:line="240" w:lineRule="auto"/>
              <w:jc w:val="center"/>
              <w:textAlignment w:val="baseline"/>
              <w:rPr>
                <w:sz w:val="28"/>
                <w:szCs w:val="28"/>
              </w:rPr>
            </w:pPr>
            <w:proofErr w:type="gramStart"/>
            <w:r w:rsidRPr="0027134C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27134C">
              <w:rPr>
                <w:rFonts w:ascii="Times New Roman" w:hAnsi="Times New Roman"/>
                <w:sz w:val="28"/>
                <w:szCs w:val="28"/>
              </w:rPr>
              <w:t xml:space="preserve"> 1,2.4,7,8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D24776">
        <w:tc>
          <w:tcPr>
            <w:tcW w:w="9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 4 Основы медицинских знаний и здорового образа жизни</w:t>
            </w:r>
          </w:p>
        </w:tc>
      </w:tr>
      <w:tr w:rsidR="00D24776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/>
              <w:ind w:left="57" w:right="57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Тема 4.1. Порядок и правила оказания первой медицинской помощи </w:t>
            </w:r>
          </w:p>
          <w:p w:rsidR="00D24776" w:rsidRDefault="00D24776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Default="0027134C">
            <w:pPr>
              <w:widowControl w:val="0"/>
              <w:spacing w:after="0" w:line="240" w:lineRule="auto"/>
              <w:jc w:val="center"/>
              <w:textAlignment w:val="baseline"/>
              <w:rPr>
                <w:sz w:val="28"/>
                <w:szCs w:val="28"/>
              </w:rPr>
            </w:pPr>
            <w:proofErr w:type="gramStart"/>
            <w:r w:rsidRPr="0027134C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27134C">
              <w:rPr>
                <w:rFonts w:ascii="Times New Roman" w:hAnsi="Times New Roman"/>
                <w:sz w:val="28"/>
                <w:szCs w:val="28"/>
              </w:rPr>
              <w:t xml:space="preserve"> 1,2.4,7,8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Устные ответы на вопросы</w:t>
            </w:r>
          </w:p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задание по теме</w:t>
            </w:r>
          </w:p>
          <w:p w:rsidR="00D24776" w:rsidRDefault="00D2477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</w:tbl>
    <w:p w:rsidR="00D24776" w:rsidRPr="0024318A" w:rsidRDefault="00D24776">
      <w:pPr>
        <w:tabs>
          <w:tab w:val="left" w:pos="2475"/>
          <w:tab w:val="center" w:pos="4677"/>
        </w:tabs>
        <w:spacing w:after="0" w:line="300" w:lineRule="auto"/>
        <w:rPr>
          <w:sz w:val="28"/>
          <w:szCs w:val="28"/>
        </w:rPr>
      </w:pPr>
    </w:p>
    <w:p w:rsidR="00D24776" w:rsidRDefault="0024318A">
      <w:pPr>
        <w:tabs>
          <w:tab w:val="left" w:pos="2475"/>
          <w:tab w:val="center" w:pos="4677"/>
        </w:tabs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  <w:t>3. Комплект оценочных средств</w:t>
      </w:r>
    </w:p>
    <w:p w:rsidR="00D24776" w:rsidRDefault="00D24776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D24776" w:rsidRDefault="0024318A">
      <w:pPr>
        <w:pStyle w:val="af9"/>
        <w:spacing w:after="0" w:line="300" w:lineRule="auto"/>
        <w:rPr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Задания для промежуточного контроля успеваемости</w:t>
      </w:r>
    </w:p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pStyle w:val="af9"/>
        <w:spacing w:after="0" w:line="300" w:lineRule="auto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1. </w:t>
      </w:r>
    </w:p>
    <w:p w:rsidR="00D24776" w:rsidRDefault="0024318A">
      <w:pPr>
        <w:pStyle w:val="af9"/>
        <w:spacing w:after="0" w:line="300" w:lineRule="auto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пяти предложенных</w:t>
      </w:r>
    </w:p>
    <w:p w:rsidR="00D24776" w:rsidRDefault="00D24776">
      <w:pPr>
        <w:keepNext/>
        <w:suppressLineNumber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24776" w:rsidRDefault="0024318A">
      <w:pPr>
        <w:suppressLineNumbers/>
        <w:spacing w:after="0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Какие факторы образуют среду обитания человека?</w:t>
      </w:r>
      <w:r>
        <w:rPr>
          <w:rFonts w:ascii="Times New Roman" w:hAnsi="Times New Roman"/>
          <w:sz w:val="28"/>
          <w:szCs w:val="28"/>
        </w:rPr>
        <w:br/>
        <w:t xml:space="preserve">а) химические; </w:t>
      </w:r>
    </w:p>
    <w:p w:rsidR="00D24776" w:rsidRDefault="0024318A">
      <w:pPr>
        <w:suppressLineNumbers/>
        <w:spacing w:after="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биологические; </w:t>
      </w:r>
    </w:p>
    <w:p w:rsidR="00D24776" w:rsidRDefault="0024318A">
      <w:pPr>
        <w:suppressLineNumbers/>
        <w:spacing w:after="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физические; </w:t>
      </w:r>
    </w:p>
    <w:p w:rsidR="00D24776" w:rsidRDefault="0024318A">
      <w:pPr>
        <w:suppressLineNumbers/>
        <w:spacing w:after="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все ответы верны; </w:t>
      </w:r>
    </w:p>
    <w:p w:rsidR="00D24776" w:rsidRDefault="0024318A">
      <w:pPr>
        <w:suppressLineNumbers/>
        <w:spacing w:after="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социальные. </w:t>
      </w:r>
    </w:p>
    <w:p w:rsidR="00D24776" w:rsidRDefault="0024318A">
      <w:pPr>
        <w:suppressLineNumbers/>
        <w:spacing w:after="0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D24776" w:rsidRDefault="00D24776">
      <w:pPr>
        <w:pStyle w:val="af9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D24776" w:rsidRDefault="0024318A">
      <w:pPr>
        <w:pStyle w:val="af9"/>
        <w:spacing w:after="0" w:line="300" w:lineRule="auto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2. </w:t>
      </w:r>
    </w:p>
    <w:p w:rsidR="00D24776" w:rsidRDefault="0024318A">
      <w:pPr>
        <w:pStyle w:val="af9"/>
        <w:tabs>
          <w:tab w:val="left" w:pos="284"/>
        </w:tabs>
        <w:spacing w:after="0" w:line="300" w:lineRule="auto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пяти предложенных</w:t>
      </w:r>
    </w:p>
    <w:p w:rsidR="00D24776" w:rsidRDefault="00D24776">
      <w:pPr>
        <w:pStyle w:val="af9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D24776" w:rsidRDefault="0024318A">
      <w:pPr>
        <w:tabs>
          <w:tab w:val="left" w:pos="1134"/>
        </w:tabs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Что такое «безопасность»? </w:t>
      </w:r>
    </w:p>
    <w:p w:rsidR="00D24776" w:rsidRDefault="0024318A">
      <w:pPr>
        <w:tabs>
          <w:tab w:val="left" w:pos="1134"/>
        </w:tabs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а) опасность, которая представляет угрозу общего характера, не связанная с пространством и временем воздействия; </w:t>
      </w:r>
    </w:p>
    <w:p w:rsidR="00D24776" w:rsidRDefault="0024318A">
      <w:pPr>
        <w:tabs>
          <w:tab w:val="left" w:pos="1134"/>
        </w:tabs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б) состояние объекта защиты, при котором воздействие на него всех потоков вещества, энергии и информации не превышает максимально допустимых значений; </w:t>
      </w:r>
    </w:p>
    <w:p w:rsidR="00D24776" w:rsidRDefault="0024318A">
      <w:pPr>
        <w:tabs>
          <w:tab w:val="left" w:pos="1134"/>
        </w:tabs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в) полное отсутствие опасностей; </w:t>
      </w:r>
    </w:p>
    <w:p w:rsidR="00D24776" w:rsidRDefault="0024318A">
      <w:pPr>
        <w:tabs>
          <w:tab w:val="left" w:pos="1134"/>
        </w:tabs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г) количественная характеристика опасности; </w:t>
      </w:r>
    </w:p>
    <w:p w:rsidR="00D24776" w:rsidRDefault="0024318A">
      <w:pPr>
        <w:tabs>
          <w:tab w:val="left" w:pos="1134"/>
        </w:tabs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д) нет правильного ответа.</w:t>
      </w:r>
    </w:p>
    <w:p w:rsidR="00D24776" w:rsidRDefault="0024318A">
      <w:pPr>
        <w:tabs>
          <w:tab w:val="left" w:pos="1134"/>
        </w:tabs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D24776" w:rsidRDefault="00D24776">
      <w:pPr>
        <w:pStyle w:val="af9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3</w:t>
      </w:r>
      <w:r>
        <w:rPr>
          <w:rFonts w:ascii="Times New Roman" w:hAnsi="Times New Roman"/>
          <w:i/>
          <w:iCs/>
          <w:sz w:val="28"/>
          <w:szCs w:val="28"/>
        </w:rPr>
        <w:t xml:space="preserve">. 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bookmarkStart w:id="1" w:name="_Hlk176755522"/>
      <w:r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трёх предложенных</w:t>
      </w:r>
      <w:bookmarkEnd w:id="1"/>
    </w:p>
    <w:p w:rsidR="00D24776" w:rsidRDefault="00D24776">
      <w:pPr>
        <w:pStyle w:val="af9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D24776" w:rsidRDefault="0024318A">
      <w:pPr>
        <w:tabs>
          <w:tab w:val="left" w:pos="1134"/>
        </w:tabs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Задачами пожарной профилактики являются: </w:t>
      </w:r>
    </w:p>
    <w:p w:rsidR="00D24776" w:rsidRDefault="0024318A">
      <w:pPr>
        <w:tabs>
          <w:tab w:val="left" w:pos="1134"/>
        </w:tabs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А) Создание превентивных мер, которые направлены на исключение возможности возникновения пожаров и минимизацию их последствий </w:t>
      </w:r>
    </w:p>
    <w:p w:rsidR="00D24776" w:rsidRDefault="0024318A">
      <w:pPr>
        <w:tabs>
          <w:tab w:val="left" w:pos="1134"/>
        </w:tabs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Б) Организация мер по минимизации разрушительного воздействия огня на людей и материальные ценности </w:t>
      </w:r>
    </w:p>
    <w:p w:rsidR="00D24776" w:rsidRDefault="0024318A">
      <w:pPr>
        <w:tabs>
          <w:tab w:val="left" w:pos="1134"/>
        </w:tabs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В) Ограничение распространения огня</w:t>
      </w:r>
    </w:p>
    <w:p w:rsidR="00D24776" w:rsidRDefault="0024318A">
      <w:pPr>
        <w:tabs>
          <w:tab w:val="left" w:pos="1134"/>
        </w:tabs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D24776" w:rsidRDefault="00D24776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4</w:t>
      </w:r>
      <w:r>
        <w:rPr>
          <w:rFonts w:ascii="Times New Roman" w:hAnsi="Times New Roman"/>
          <w:sz w:val="28"/>
          <w:szCs w:val="28"/>
        </w:rPr>
        <w:t>.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четырёх  предложенных</w:t>
      </w:r>
      <w:bookmarkStart w:id="2" w:name="_Hlk176755954"/>
      <w:bookmarkEnd w:id="2"/>
    </w:p>
    <w:p w:rsidR="00D24776" w:rsidRDefault="00D24776">
      <w:pPr>
        <w:tabs>
          <w:tab w:val="left" w:pos="1134"/>
        </w:tabs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tabs>
          <w:tab w:val="left" w:pos="1134"/>
        </w:tabs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Опасность – это: </w:t>
      </w:r>
    </w:p>
    <w:p w:rsidR="00D24776" w:rsidRDefault="0024318A">
      <w:pPr>
        <w:tabs>
          <w:tab w:val="left" w:pos="1134"/>
        </w:tabs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а) процесс, явление, объект, антропогенное воздействие или их комбинация, угрожающие здоровью и жизни человека; </w:t>
      </w:r>
    </w:p>
    <w:p w:rsidR="00D24776" w:rsidRDefault="0024318A">
      <w:pPr>
        <w:tabs>
          <w:tab w:val="left" w:pos="1134"/>
        </w:tabs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б) стихийное событие природного происхождения, которое по своей интенсивности, масштабу распространения и продолжительности может вызвать отрицательные последствия для жизнедеятельности людей, экономики и природной среды; </w:t>
      </w:r>
    </w:p>
    <w:p w:rsidR="00D24776" w:rsidRDefault="0024318A">
      <w:pPr>
        <w:tabs>
          <w:tab w:val="left" w:pos="1134"/>
        </w:tabs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в) катастрофическое природное явление значительного масштаба, в результате которого возникает угроза жизни или здоровью людей; </w:t>
      </w:r>
    </w:p>
    <w:p w:rsidR="00D24776" w:rsidRDefault="0024318A">
      <w:pPr>
        <w:tabs>
          <w:tab w:val="left" w:pos="1134"/>
        </w:tabs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г) состояние, при котором создалась угроза возникновения поражающих факторов и воздействий источника ЧС на население, объекты экономики и окружающую природную среду в зоне ЧС.</w:t>
      </w:r>
    </w:p>
    <w:p w:rsidR="00D24776" w:rsidRDefault="0024318A">
      <w:pPr>
        <w:tabs>
          <w:tab w:val="left" w:pos="1134"/>
        </w:tabs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D24776" w:rsidRDefault="00D24776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5.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bookmarkStart w:id="3" w:name="_Hlk176756531"/>
      <w:r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пяти предложенных</w:t>
      </w:r>
      <w:bookmarkEnd w:id="3"/>
    </w:p>
    <w:p w:rsidR="00D24776" w:rsidRDefault="00D24776">
      <w:pPr>
        <w:tabs>
          <w:tab w:val="left" w:pos="1134"/>
        </w:tabs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В зависимости от источника, ЧС подразделяются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на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: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локальные и местные;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опасные природные явления и техногенные аварии;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территориальные и региональные;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федеральные и трансграничные;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локальные и региональные.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6. 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</w:p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ЧС военного характера, это: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а) разрушение зданий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б) применение оружия для разгона митингов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в) вооруженное нападение на государство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г) испытание ядерной бомбы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7. 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четырёх предложенных</w:t>
      </w:r>
    </w:p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Руководство системой РСЧС осуществляет: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А) Президент РФ;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Б) Министр Обороны РФ;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В) Правительство РФ;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Г) МЧС России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Ответ:</w:t>
      </w:r>
    </w:p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8.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</w:p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каком возрасте призываются мужчины на военную службу в Российскую армию?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а) от 16 до 18 лет; </w:t>
      </w:r>
      <w:r>
        <w:rPr>
          <w:rFonts w:ascii="Times New Roman" w:hAnsi="Times New Roman"/>
          <w:bCs/>
          <w:sz w:val="28"/>
          <w:szCs w:val="28"/>
        </w:rPr>
        <w:tab/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б) от 18 до 30 лет; </w:t>
      </w:r>
      <w:r>
        <w:rPr>
          <w:rFonts w:ascii="Times New Roman" w:hAnsi="Times New Roman"/>
          <w:bCs/>
          <w:sz w:val="28"/>
          <w:szCs w:val="28"/>
        </w:rPr>
        <w:tab/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в)    от 28 до 32 лет;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г)     от 33 до 35 лет.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9.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выберите три верных ответа из 5 предложенных</w:t>
      </w:r>
    </w:p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ab/>
        <w:t xml:space="preserve">В каком случае на поврежденное место необходимо наложить: снег, лед, холодный      компресс?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а) обморожение;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б) перелом;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в) растяжение;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г) ушиб;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д) кровотечение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10.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Прочитайте текст, выберите три верных ответа из четырех предложенных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Чрезвычайная ситуация-это: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 Обстановка на определенной территории, сложившаяся в результате аварии, природного  явления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катастрофы и т.п.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Б. Обстановка на определенной территории, приводящая к человеческим жертвам, ущербу здоровью людей или окружающей природной среде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В. Обстановка на определенной территории, ведущая к материальным потерям и нарушению условий жизнедеятельности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Г. Любая ситуация, выходящая за рамки обычной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D24776" w:rsidRDefault="00D24776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11. </w:t>
      </w:r>
    </w:p>
    <w:p w:rsidR="00D24776" w:rsidRDefault="005D4B4C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5D4B4C">
        <w:rPr>
          <w:rFonts w:ascii="Times New Roman" w:hAnsi="Times New Roman"/>
          <w:i/>
          <w:iCs/>
          <w:sz w:val="28"/>
          <w:szCs w:val="28"/>
        </w:rPr>
        <w:t>Прочитайте текст, ответьте на вопрос</w:t>
      </w:r>
    </w:p>
    <w:p w:rsidR="005D4B4C" w:rsidRDefault="005D4B4C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Основным органом управления системы РСЧС является: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Ответ: </w:t>
      </w:r>
    </w:p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12. </w:t>
      </w:r>
    </w:p>
    <w:p w:rsidR="00D24776" w:rsidRDefault="005D4B4C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5D4B4C">
        <w:rPr>
          <w:rFonts w:ascii="Times New Roman" w:hAnsi="Times New Roman"/>
          <w:i/>
          <w:iCs/>
          <w:sz w:val="28"/>
          <w:szCs w:val="28"/>
        </w:rPr>
        <w:t>Прочитайте текст, ответьте на вопрос</w:t>
      </w:r>
    </w:p>
    <w:p w:rsidR="005D4B4C" w:rsidRDefault="005D4B4C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какой стране была применена первая атомная бомба: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Ответ: </w:t>
      </w:r>
    </w:p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13. </w:t>
      </w:r>
    </w:p>
    <w:p w:rsidR="00D24776" w:rsidRDefault="005D4B4C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5D4B4C">
        <w:rPr>
          <w:rFonts w:ascii="Times New Roman" w:hAnsi="Times New Roman"/>
          <w:i/>
          <w:iCs/>
          <w:sz w:val="28"/>
          <w:szCs w:val="28"/>
        </w:rPr>
        <w:t>Прочитайте текст, ответьте на вопрос</w:t>
      </w:r>
    </w:p>
    <w:p w:rsidR="005D4B4C" w:rsidRDefault="005D4B4C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pStyle w:val="af9"/>
        <w:spacing w:after="0" w:line="300" w:lineRule="auto"/>
        <w:ind w:left="360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Какой вид противопожарного инструктажа проходят работники при устройстве на работу?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proofErr w:type="spellStart"/>
      <w:r>
        <w:rPr>
          <w:rFonts w:ascii="Times New Roman" w:hAnsi="Times New Roman"/>
          <w:i/>
          <w:sz w:val="28"/>
          <w:szCs w:val="28"/>
        </w:rPr>
        <w:t>Ответ</w:t>
      </w:r>
      <w:proofErr w:type="gramStart"/>
      <w:r>
        <w:rPr>
          <w:rFonts w:ascii="Times New Roman" w:hAnsi="Times New Roman"/>
          <w:i/>
          <w:sz w:val="28"/>
          <w:szCs w:val="28"/>
        </w:rPr>
        <w:t>:П</w:t>
      </w:r>
      <w:proofErr w:type="gramEnd"/>
      <w:r>
        <w:rPr>
          <w:rFonts w:ascii="Times New Roman" w:hAnsi="Times New Roman"/>
          <w:i/>
          <w:sz w:val="28"/>
          <w:szCs w:val="28"/>
        </w:rPr>
        <w:t>ервичный</w:t>
      </w:r>
      <w:proofErr w:type="spellEnd"/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Обоснование:</w:t>
      </w:r>
    </w:p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14.</w:t>
      </w:r>
    </w:p>
    <w:p w:rsidR="00D24776" w:rsidRDefault="005D4B4C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5D4B4C">
        <w:rPr>
          <w:rFonts w:ascii="Times New Roman" w:hAnsi="Times New Roman"/>
          <w:i/>
          <w:iCs/>
          <w:sz w:val="28"/>
          <w:szCs w:val="28"/>
        </w:rPr>
        <w:t>Прочитайте текст, ответьте на вопрос</w:t>
      </w:r>
    </w:p>
    <w:p w:rsidR="005D4B4C" w:rsidRDefault="005D4B4C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В какой цвет окрашивают пожарные шкафы?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 Красный</w:t>
      </w:r>
    </w:p>
    <w:p w:rsidR="00D24776" w:rsidRDefault="00D24776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15. </w:t>
      </w:r>
    </w:p>
    <w:p w:rsidR="00D24776" w:rsidRDefault="005D4B4C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5D4B4C">
        <w:rPr>
          <w:rFonts w:ascii="Times New Roman" w:hAnsi="Times New Roman"/>
          <w:i/>
          <w:iCs/>
          <w:sz w:val="28"/>
          <w:szCs w:val="28"/>
        </w:rPr>
        <w:t>Прочитайте текст, ответьте на вопрос</w:t>
      </w:r>
    </w:p>
    <w:p w:rsidR="005D4B4C" w:rsidRDefault="005D4B4C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Сооружения, предназначенные для защиты людей от последствий аварий (катастроф) и стихийных бедствий, а также от поражающих факторов оружия массового поражения и обычных средств нападения это: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Ответ: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Обоснование: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16.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:rsidR="00D24776" w:rsidRDefault="00D24776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зависимости от источника, ЧС подразделяются </w:t>
      </w:r>
      <w:proofErr w:type="gramStart"/>
      <w:r>
        <w:rPr>
          <w:rFonts w:ascii="Times New Roman" w:hAnsi="Times New Roman"/>
          <w:b/>
          <w:sz w:val="28"/>
          <w:szCs w:val="28"/>
        </w:rPr>
        <w:t>на</w:t>
      </w:r>
      <w:proofErr w:type="gramEnd"/>
      <w:r>
        <w:rPr>
          <w:rFonts w:ascii="Times New Roman" w:hAnsi="Times New Roman"/>
          <w:b/>
          <w:sz w:val="28"/>
          <w:szCs w:val="28"/>
        </w:rPr>
        <w:t>:</w:t>
      </w:r>
    </w:p>
    <w:tbl>
      <w:tblPr>
        <w:tblStyle w:val="affa"/>
        <w:tblW w:w="6380" w:type="dxa"/>
        <w:tblLook w:val="04A0" w:firstRow="1" w:lastRow="0" w:firstColumn="1" w:lastColumn="0" w:noHBand="0" w:noVBand="1"/>
      </w:tblPr>
      <w:tblGrid>
        <w:gridCol w:w="3191"/>
        <w:gridCol w:w="3189"/>
      </w:tblGrid>
      <w:tr w:rsidR="00D24776">
        <w:tc>
          <w:tcPr>
            <w:tcW w:w="3190" w:type="dxa"/>
          </w:tcPr>
          <w:p w:rsidR="00D24776" w:rsidRDefault="0024318A">
            <w:pPr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Техногенные</w:t>
            </w:r>
          </w:p>
        </w:tc>
        <w:tc>
          <w:tcPr>
            <w:tcW w:w="3189" w:type="dxa"/>
          </w:tcPr>
          <w:p w:rsidR="00D24776" w:rsidRDefault="0024318A">
            <w:pPr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Природные</w:t>
            </w:r>
          </w:p>
        </w:tc>
      </w:tr>
      <w:tr w:rsidR="00D24776">
        <w:tc>
          <w:tcPr>
            <w:tcW w:w="3190" w:type="dxa"/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Неисправность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транспортных средств</w:t>
            </w:r>
          </w:p>
        </w:tc>
        <w:tc>
          <w:tcPr>
            <w:tcW w:w="3189" w:type="dxa"/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)П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лохое состояние дорожного покрытия</w:t>
            </w:r>
          </w:p>
        </w:tc>
      </w:tr>
      <w:tr w:rsidR="00D24776">
        <w:tc>
          <w:tcPr>
            <w:tcW w:w="3190" w:type="dxa"/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Крутые повороты </w:t>
            </w:r>
          </w:p>
        </w:tc>
        <w:tc>
          <w:tcPr>
            <w:tcW w:w="3189" w:type="dxa"/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Д) Гололед </w:t>
            </w:r>
          </w:p>
        </w:tc>
      </w:tr>
      <w:tr w:rsidR="00D24776">
        <w:tc>
          <w:tcPr>
            <w:tcW w:w="3190" w:type="dxa"/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Дождь </w:t>
            </w:r>
          </w:p>
        </w:tc>
        <w:tc>
          <w:tcPr>
            <w:tcW w:w="3189" w:type="dxa"/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)Т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уман</w:t>
            </w:r>
          </w:p>
        </w:tc>
      </w:tr>
    </w:tbl>
    <w:p w:rsidR="00D24776" w:rsidRDefault="00D24776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Запишите выбранные ответы под соответствующими видами опасностей:</w:t>
      </w:r>
    </w:p>
    <w:p w:rsidR="00D24776" w:rsidRDefault="00D24776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page" w:tblpX="3991" w:tblpY="41"/>
        <w:tblW w:w="3764" w:type="dxa"/>
        <w:tblLook w:val="04A0" w:firstRow="1" w:lastRow="0" w:firstColumn="1" w:lastColumn="0" w:noHBand="0" w:noVBand="1"/>
      </w:tblPr>
      <w:tblGrid>
        <w:gridCol w:w="2003"/>
        <w:gridCol w:w="1803"/>
      </w:tblGrid>
      <w:tr w:rsidR="00D24776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1.Техногенные 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2.Природные </w:t>
            </w:r>
          </w:p>
        </w:tc>
      </w:tr>
      <w:tr w:rsidR="00D24776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D2477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D2477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24776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D2477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D2477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24776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D2477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D2477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24776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D2477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D2477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D24776" w:rsidRDefault="00D24776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</w:p>
    <w:p w:rsidR="00D24776" w:rsidRDefault="00D24776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</w:p>
    <w:p w:rsidR="00D24776" w:rsidRDefault="00D24776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D24776" w:rsidRDefault="00D24776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D24776" w:rsidRDefault="00D24776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D24776" w:rsidRDefault="00D24776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17.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bookmarkStart w:id="4" w:name="_Hlk176756426"/>
      <w:r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  <w:bookmarkEnd w:id="4"/>
    </w:p>
    <w:p w:rsidR="00D24776" w:rsidRDefault="00D24776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Соотнесите количество дыхательных движений и сердечных сокращений при СЛР:</w:t>
      </w:r>
    </w:p>
    <w:tbl>
      <w:tblPr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D2477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А) Сердечных сокращений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1) 2</w:t>
            </w:r>
          </w:p>
        </w:tc>
      </w:tr>
      <w:tr w:rsidR="00D2477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Б) Дыхательных движений 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2) 30</w:t>
            </w:r>
          </w:p>
        </w:tc>
      </w:tr>
    </w:tbl>
    <w:p w:rsidR="00D24776" w:rsidRDefault="00D24776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D24776" w:rsidRDefault="0024318A">
      <w:pPr>
        <w:spacing w:after="0" w:line="300" w:lineRule="auto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Запишите выбранные цифры под соответствующими буквами:</w:t>
      </w:r>
    </w:p>
    <w:tbl>
      <w:tblPr>
        <w:tblpPr w:leftFromText="180" w:rightFromText="180" w:vertAnchor="text" w:horzAnchor="page" w:tblpX="3106" w:tblpY="41"/>
        <w:tblW w:w="3118" w:type="dxa"/>
        <w:tblLook w:val="04A0" w:firstRow="1" w:lastRow="0" w:firstColumn="1" w:lastColumn="0" w:noHBand="0" w:noVBand="1"/>
      </w:tblPr>
      <w:tblGrid>
        <w:gridCol w:w="1560"/>
        <w:gridCol w:w="1558"/>
      </w:tblGrid>
      <w:tr w:rsidR="00D24776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Б</w:t>
            </w:r>
          </w:p>
        </w:tc>
      </w:tr>
      <w:tr w:rsidR="00D24776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D2477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D2477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D24776" w:rsidRDefault="00D24776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6E4EE8" w:rsidRDefault="006E4EE8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D24776" w:rsidRDefault="00D24776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D24776" w:rsidRDefault="00D24776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Задание 18. </w:t>
      </w:r>
      <w:r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:rsidR="00D24776" w:rsidRDefault="00D24776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1950"/>
        <w:gridCol w:w="7656"/>
      </w:tblGrid>
      <w:tr w:rsidR="00D24776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А) Воздушно-капельный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1. Через постель, обувь передаются грибковые заболевания.</w:t>
            </w:r>
          </w:p>
        </w:tc>
      </w:tr>
      <w:tr w:rsidR="00D24776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Б) Фекально-оральный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2.  От диких или домашних животных при укусе здорового человека, заражается бешенством</w:t>
            </w:r>
          </w:p>
        </w:tc>
      </w:tr>
      <w:tr w:rsidR="00D24776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В) Контактный, контактно-бытовой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3. Чихание, вдох верхние дыхательные пути.</w:t>
            </w:r>
          </w:p>
        </w:tc>
      </w:tr>
      <w:tr w:rsidR="00D24776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Г) Зоонозный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4.  Через кал, рвоту, грязные руки, посуда, продукты.</w:t>
            </w:r>
          </w:p>
        </w:tc>
      </w:tr>
    </w:tbl>
    <w:p w:rsidR="00D24776" w:rsidRDefault="00D24776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</w:p>
    <w:p w:rsidR="00D24776" w:rsidRDefault="0024318A">
      <w:pPr>
        <w:spacing w:after="0" w:line="300" w:lineRule="auto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Запишите выбранные цифры под соответствующими буквами:</w:t>
      </w:r>
    </w:p>
    <w:tbl>
      <w:tblPr>
        <w:tblpPr w:leftFromText="180" w:rightFromText="180" w:vertAnchor="text" w:horzAnchor="page" w:tblpX="3991" w:tblpY="41"/>
        <w:tblW w:w="6946" w:type="dxa"/>
        <w:tblLook w:val="04A0" w:firstRow="1" w:lastRow="0" w:firstColumn="1" w:lastColumn="0" w:noHBand="0" w:noVBand="1"/>
      </w:tblPr>
      <w:tblGrid>
        <w:gridCol w:w="1772"/>
        <w:gridCol w:w="1540"/>
        <w:gridCol w:w="1756"/>
        <w:gridCol w:w="1878"/>
      </w:tblGrid>
      <w:tr w:rsidR="00D24776"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А) Воздушно-капельный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Б)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)</w:t>
            </w:r>
            <w:proofErr w:type="gram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Фекально-оральный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В) Контактный, контактно-бытовой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Г) Зоонозный</w:t>
            </w:r>
          </w:p>
        </w:tc>
      </w:tr>
      <w:tr w:rsidR="00D24776"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D2477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D2477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D2477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D2477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D24776" w:rsidRDefault="00D24776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823F59" w:rsidRDefault="00823F59">
      <w:pPr>
        <w:pStyle w:val="leftmargin"/>
        <w:spacing w:before="280" w:beforeAutospacing="0" w:after="0" w:afterAutospacing="0" w:line="300" w:lineRule="auto"/>
        <w:rPr>
          <w:b/>
          <w:bCs/>
          <w:sz w:val="28"/>
          <w:szCs w:val="28"/>
          <w:highlight w:val="yellow"/>
        </w:rPr>
      </w:pPr>
    </w:p>
    <w:p w:rsidR="00823F59" w:rsidRDefault="00823F59">
      <w:pPr>
        <w:pStyle w:val="leftmargin"/>
        <w:spacing w:before="280" w:beforeAutospacing="0" w:after="0" w:afterAutospacing="0" w:line="300" w:lineRule="auto"/>
        <w:rPr>
          <w:b/>
          <w:bCs/>
          <w:sz w:val="28"/>
          <w:szCs w:val="28"/>
          <w:highlight w:val="yellow"/>
        </w:rPr>
      </w:pPr>
    </w:p>
    <w:p w:rsidR="00D24776" w:rsidRPr="00823F59" w:rsidRDefault="0024318A">
      <w:pPr>
        <w:pStyle w:val="leftmargin"/>
        <w:spacing w:before="280" w:beforeAutospacing="0" w:after="0" w:afterAutospacing="0" w:line="300" w:lineRule="auto"/>
        <w:rPr>
          <w:sz w:val="28"/>
          <w:szCs w:val="28"/>
        </w:rPr>
      </w:pPr>
      <w:r w:rsidRPr="00823F59">
        <w:rPr>
          <w:b/>
          <w:bCs/>
          <w:sz w:val="28"/>
          <w:szCs w:val="28"/>
        </w:rPr>
        <w:t>Задание 19.</w:t>
      </w:r>
    </w:p>
    <w:p w:rsidR="00D24776" w:rsidRPr="00823F59" w:rsidRDefault="0024318A">
      <w:pPr>
        <w:pStyle w:val="leftmargin"/>
        <w:spacing w:before="280" w:beforeAutospacing="0" w:after="0" w:afterAutospacing="0" w:line="300" w:lineRule="auto"/>
        <w:rPr>
          <w:sz w:val="28"/>
          <w:szCs w:val="28"/>
        </w:rPr>
      </w:pPr>
      <w:r w:rsidRPr="00823F59">
        <w:rPr>
          <w:i/>
          <w:iCs/>
          <w:sz w:val="28"/>
          <w:szCs w:val="28"/>
        </w:rPr>
        <w:t>Прочитайте текст и установите последовательност</w:t>
      </w:r>
      <w:r w:rsidR="00823F59" w:rsidRPr="00823F59">
        <w:rPr>
          <w:i/>
          <w:iCs/>
          <w:sz w:val="28"/>
          <w:szCs w:val="28"/>
        </w:rPr>
        <w:t>ь:</w:t>
      </w:r>
    </w:p>
    <w:p w:rsidR="00D24776" w:rsidRPr="00823F59" w:rsidRDefault="00D24776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D24776" w:rsidRPr="00823F59" w:rsidRDefault="0024318A">
      <w:pPr>
        <w:spacing w:after="0" w:line="300" w:lineRule="auto"/>
        <w:rPr>
          <w:sz w:val="28"/>
          <w:szCs w:val="28"/>
        </w:rPr>
      </w:pPr>
      <w:r w:rsidRPr="00823F59">
        <w:rPr>
          <w:rFonts w:ascii="Times New Roman" w:hAnsi="Times New Roman"/>
          <w:b/>
          <w:sz w:val="28"/>
          <w:szCs w:val="28"/>
        </w:rPr>
        <w:t>Составьте алгоритм общих правил оказания первой помощи</w:t>
      </w:r>
    </w:p>
    <w:p w:rsidR="00D24776" w:rsidRPr="00823F59" w:rsidRDefault="0024318A">
      <w:pPr>
        <w:spacing w:after="0" w:line="300" w:lineRule="auto"/>
        <w:rPr>
          <w:sz w:val="28"/>
          <w:szCs w:val="28"/>
        </w:rPr>
      </w:pPr>
      <w:r w:rsidRPr="00823F59">
        <w:rPr>
          <w:rFonts w:ascii="Times New Roman" w:hAnsi="Times New Roman"/>
          <w:sz w:val="28"/>
          <w:szCs w:val="28"/>
        </w:rPr>
        <w:t>1) Вызвать скорую помощь.</w:t>
      </w:r>
    </w:p>
    <w:p w:rsidR="00D24776" w:rsidRPr="00823F59" w:rsidRDefault="0024318A">
      <w:pPr>
        <w:spacing w:after="0" w:line="300" w:lineRule="auto"/>
        <w:rPr>
          <w:sz w:val="28"/>
          <w:szCs w:val="28"/>
        </w:rPr>
      </w:pPr>
      <w:r w:rsidRPr="00823F59">
        <w:rPr>
          <w:rFonts w:ascii="Times New Roman" w:hAnsi="Times New Roman"/>
          <w:sz w:val="28"/>
          <w:szCs w:val="28"/>
        </w:rPr>
        <w:t>2) Убедится в безопасности пострадавшего.</w:t>
      </w:r>
    </w:p>
    <w:p w:rsidR="00D24776" w:rsidRPr="00823F59" w:rsidRDefault="0024318A">
      <w:pPr>
        <w:spacing w:after="0" w:line="300" w:lineRule="auto"/>
        <w:rPr>
          <w:sz w:val="28"/>
          <w:szCs w:val="28"/>
        </w:rPr>
      </w:pPr>
      <w:r w:rsidRPr="00823F59">
        <w:rPr>
          <w:rFonts w:ascii="Times New Roman" w:hAnsi="Times New Roman"/>
          <w:sz w:val="28"/>
          <w:szCs w:val="28"/>
        </w:rPr>
        <w:t>3) Приступить к мероприятиям по оказанию первой помощи.</w:t>
      </w:r>
    </w:p>
    <w:p w:rsidR="00D24776" w:rsidRPr="00823F59" w:rsidRDefault="0024318A">
      <w:pPr>
        <w:spacing w:after="0" w:line="300" w:lineRule="auto"/>
        <w:rPr>
          <w:sz w:val="28"/>
          <w:szCs w:val="28"/>
        </w:rPr>
      </w:pPr>
      <w:r w:rsidRPr="00823F59">
        <w:rPr>
          <w:rFonts w:ascii="Times New Roman" w:hAnsi="Times New Roman"/>
          <w:sz w:val="28"/>
          <w:szCs w:val="28"/>
        </w:rPr>
        <w:t>4) Убедится в собственной безопасности.</w:t>
      </w:r>
    </w:p>
    <w:p w:rsidR="00D24776" w:rsidRPr="00823F59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Pr="00823F59" w:rsidRDefault="0024318A">
      <w:pPr>
        <w:spacing w:after="0" w:line="300" w:lineRule="auto"/>
        <w:jc w:val="both"/>
        <w:rPr>
          <w:sz w:val="28"/>
          <w:szCs w:val="28"/>
        </w:rPr>
      </w:pPr>
      <w:r w:rsidRPr="00823F59">
        <w:rPr>
          <w:rFonts w:ascii="Times New Roman" w:hAnsi="Times New Roman"/>
          <w:sz w:val="28"/>
          <w:szCs w:val="28"/>
        </w:rPr>
        <w:t>Запишите соответствующую последовательность цифр слева направо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 w:rsidRPr="00823F59">
        <w:rPr>
          <w:rFonts w:ascii="Times New Roman" w:hAnsi="Times New Roman"/>
          <w:i/>
          <w:iCs/>
          <w:sz w:val="28"/>
          <w:szCs w:val="28"/>
        </w:rPr>
        <w:t>Ответ:</w:t>
      </w:r>
    </w:p>
    <w:tbl>
      <w:tblPr>
        <w:tblStyle w:val="affa"/>
        <w:tblW w:w="4785" w:type="dxa"/>
        <w:tblLook w:val="04A0" w:firstRow="1" w:lastRow="0" w:firstColumn="1" w:lastColumn="0" w:noHBand="0" w:noVBand="1"/>
      </w:tblPr>
      <w:tblGrid>
        <w:gridCol w:w="1197"/>
        <w:gridCol w:w="1196"/>
        <w:gridCol w:w="1196"/>
        <w:gridCol w:w="1196"/>
      </w:tblGrid>
      <w:tr w:rsidR="00D24776">
        <w:tc>
          <w:tcPr>
            <w:tcW w:w="1196" w:type="dxa"/>
          </w:tcPr>
          <w:p w:rsidR="00D24776" w:rsidRDefault="00D24776">
            <w:pPr>
              <w:spacing w:after="0" w:line="30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1196" w:type="dxa"/>
          </w:tcPr>
          <w:p w:rsidR="00D24776" w:rsidRDefault="00D24776">
            <w:pPr>
              <w:spacing w:after="0" w:line="30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1196" w:type="dxa"/>
          </w:tcPr>
          <w:p w:rsidR="00D24776" w:rsidRDefault="00D24776">
            <w:pPr>
              <w:spacing w:after="0" w:line="30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1196" w:type="dxa"/>
          </w:tcPr>
          <w:p w:rsidR="00D24776" w:rsidRDefault="00D24776">
            <w:pPr>
              <w:spacing w:after="0" w:line="30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</w:tbl>
    <w:p w:rsidR="00D24776" w:rsidRDefault="00D24776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D24776" w:rsidRDefault="00D24776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</w:p>
    <w:p w:rsidR="006E4EE8" w:rsidRDefault="006E4EE8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</w:p>
    <w:p w:rsidR="006E4EE8" w:rsidRDefault="006E4EE8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Задание 20. </w:t>
      </w:r>
    </w:p>
    <w:p w:rsidR="00D24776" w:rsidRDefault="005D4B4C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 w:rsidRPr="005D4B4C">
        <w:rPr>
          <w:rFonts w:ascii="Times New Roman" w:hAnsi="Times New Roman"/>
          <w:i/>
          <w:iCs/>
          <w:sz w:val="28"/>
          <w:szCs w:val="28"/>
        </w:rPr>
        <w:t>Прочитайте текст, ответьте на вопрос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Заключение по результатам освидетельствования по постановке на воинский учет, категории «Г» означает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Ответ: </w:t>
      </w:r>
    </w:p>
    <w:p w:rsidR="00D24776" w:rsidRDefault="00D24776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24776" w:rsidRPr="0024318A" w:rsidRDefault="0027134C" w:rsidP="0024318A">
      <w:pPr>
        <w:spacing w:after="0" w:line="300" w:lineRule="auto"/>
        <w:jc w:val="center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4.</w:t>
      </w:r>
      <w:r w:rsidR="0024318A">
        <w:rPr>
          <w:rFonts w:ascii="Times New Roman" w:hAnsi="Times New Roman"/>
          <w:b/>
          <w:bCs/>
          <w:sz w:val="28"/>
          <w:szCs w:val="28"/>
        </w:rPr>
        <w:t>Ключи к оцениванию</w:t>
      </w:r>
    </w:p>
    <w:tbl>
      <w:tblPr>
        <w:tblStyle w:val="1b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1417"/>
        <w:gridCol w:w="2236"/>
        <w:gridCol w:w="1402"/>
        <w:gridCol w:w="1324"/>
        <w:gridCol w:w="1417"/>
      </w:tblGrid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з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ния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Верный ответ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Критерии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Тип  заданий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Уровень сложн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сти 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комп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тенции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Время выполн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ния зад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ния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типа с выбором одного верного ответа из чет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рех предложе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ных 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24" w:type="dxa"/>
          </w:tcPr>
          <w:p w:rsidR="00D24776" w:rsidRDefault="00243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типа с выбором одного верного ответа из трех предложенных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24" w:type="dxa"/>
          </w:tcPr>
          <w:p w:rsidR="00D24776" w:rsidRDefault="00243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б –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нированного типа с выбором одного верного ответа из трех предложенных 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24" w:type="dxa"/>
          </w:tcPr>
          <w:p w:rsidR="00D24776" w:rsidRDefault="00243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типа с выбором одного верного ответа из чет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рех предложе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ных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24" w:type="dxa"/>
          </w:tcPr>
          <w:p w:rsidR="00D24776" w:rsidRDefault="0024318A">
            <w:pPr>
              <w:spacing w:after="0" w:line="240" w:lineRule="auto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типа с выбором одного верного ответа из трех предложенных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типа с выбором одного верного ответа из чет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рех предложе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ных 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типа с выбором одного верного ответа из чет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рех предложе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ных 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базовый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типа с выбором одного верного ответа из чет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рех предложе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ных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БВГ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типа с выбором нескольких ве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ных ответов из семи предл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женных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шенный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АБВ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типа с выбором нескольких ве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ных ответов из шести предл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женных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шенный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МЧС России.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ветствие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типа с обосн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ванным ответом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шенный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Япония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типа с обосн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ванным ответом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шенный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Перви</w:t>
            </w: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sz w:val="28"/>
                <w:szCs w:val="28"/>
              </w:rPr>
              <w:t>ный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типа с обосн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ванным ответом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шенный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типа с обосн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ванным ответом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шенный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Убежище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типа с обосн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ванным ответом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шенный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3-5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1)АБГ</w:t>
            </w:r>
          </w:p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2)ВДЕ</w:t>
            </w:r>
          </w:p>
          <w:p w:rsidR="00D24776" w:rsidRDefault="00D24776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закр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того типа на установление соответствия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шенный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1)Б</w:t>
            </w:r>
          </w:p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2)А</w:t>
            </w:r>
          </w:p>
          <w:p w:rsidR="00D24776" w:rsidRDefault="00D24776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закр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того типа на установление соответствия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шенный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1)В</w:t>
            </w:r>
          </w:p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2)Г</w:t>
            </w:r>
          </w:p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3)А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4)Б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закр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того типа на установление соответствия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шенный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418" w:type="dxa"/>
          </w:tcPr>
          <w:p w:rsidR="00D24776" w:rsidRPr="00823F59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 w:rsidRPr="00823F59">
              <w:rPr>
                <w:rFonts w:ascii="Times New Roman" w:hAnsi="Times New Roman"/>
                <w:sz w:val="28"/>
                <w:szCs w:val="28"/>
              </w:rPr>
              <w:t>1)4</w:t>
            </w:r>
          </w:p>
          <w:p w:rsidR="00D24776" w:rsidRPr="00823F59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 w:rsidRPr="00823F59">
              <w:rPr>
                <w:rFonts w:ascii="Times New Roman" w:hAnsi="Times New Roman"/>
                <w:sz w:val="28"/>
                <w:szCs w:val="28"/>
              </w:rPr>
              <w:t>2)2</w:t>
            </w:r>
          </w:p>
          <w:p w:rsidR="00D24776" w:rsidRPr="00823F59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 w:rsidRPr="00823F59">
              <w:rPr>
                <w:rFonts w:ascii="Times New Roman" w:hAnsi="Times New Roman"/>
                <w:sz w:val="28"/>
                <w:szCs w:val="28"/>
              </w:rPr>
              <w:lastRenderedPageBreak/>
              <w:t>3)1</w:t>
            </w:r>
          </w:p>
          <w:p w:rsidR="00D24776" w:rsidRPr="00823F59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 w:rsidRPr="00823F59">
              <w:rPr>
                <w:rFonts w:ascii="Times New Roman" w:hAnsi="Times New Roman"/>
                <w:sz w:val="28"/>
                <w:szCs w:val="28"/>
              </w:rPr>
              <w:t>4)3</w:t>
            </w:r>
          </w:p>
          <w:p w:rsidR="00D24776" w:rsidRPr="00823F59" w:rsidRDefault="00D24776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D24776" w:rsidRPr="00823F59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 w:rsidRPr="00823F5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 б – полное </w:t>
            </w:r>
            <w:r w:rsidRPr="00823F59">
              <w:rPr>
                <w:rFonts w:ascii="Times New Roman" w:hAnsi="Times New Roman"/>
                <w:sz w:val="28"/>
                <w:szCs w:val="28"/>
              </w:rPr>
              <w:lastRenderedPageBreak/>
              <w:t>правил</w:t>
            </w:r>
            <w:r w:rsidRPr="00823F59">
              <w:rPr>
                <w:rFonts w:ascii="Times New Roman" w:hAnsi="Times New Roman"/>
                <w:sz w:val="28"/>
                <w:szCs w:val="28"/>
              </w:rPr>
              <w:t>ь</w:t>
            </w:r>
            <w:r w:rsidRPr="00823F59">
              <w:rPr>
                <w:rFonts w:ascii="Times New Roman" w:hAnsi="Times New Roman"/>
                <w:sz w:val="28"/>
                <w:szCs w:val="28"/>
              </w:rPr>
              <w:t>ное соо</w:t>
            </w:r>
            <w:r w:rsidRPr="00823F59">
              <w:rPr>
                <w:rFonts w:ascii="Times New Roman" w:hAnsi="Times New Roman"/>
                <w:sz w:val="28"/>
                <w:szCs w:val="28"/>
              </w:rPr>
              <w:t>т</w:t>
            </w:r>
            <w:r w:rsidRPr="00823F59"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D24776" w:rsidRPr="00823F59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 w:rsidRPr="00823F59">
              <w:rPr>
                <w:rFonts w:ascii="Times New Roman" w:hAnsi="Times New Roman"/>
                <w:sz w:val="28"/>
                <w:szCs w:val="28"/>
              </w:rPr>
              <w:t>0 б – остал</w:t>
            </w:r>
            <w:r w:rsidRPr="00823F59">
              <w:rPr>
                <w:rFonts w:ascii="Times New Roman" w:hAnsi="Times New Roman"/>
                <w:sz w:val="28"/>
                <w:szCs w:val="28"/>
              </w:rPr>
              <w:t>ь</w:t>
            </w:r>
            <w:r w:rsidRPr="00823F59">
              <w:rPr>
                <w:rFonts w:ascii="Times New Roman" w:hAnsi="Times New Roman"/>
                <w:sz w:val="28"/>
                <w:szCs w:val="28"/>
              </w:rPr>
              <w:t>ные сл</w:t>
            </w:r>
            <w:r w:rsidRPr="00823F59">
              <w:rPr>
                <w:rFonts w:ascii="Times New Roman" w:hAnsi="Times New Roman"/>
                <w:sz w:val="28"/>
                <w:szCs w:val="28"/>
              </w:rPr>
              <w:t>у</w:t>
            </w:r>
            <w:r w:rsidRPr="00823F59"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Pr="00823F59" w:rsidRDefault="0024318A" w:rsidP="00823F59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 w:rsidRPr="00823F59">
              <w:rPr>
                <w:rFonts w:ascii="Times New Roman" w:hAnsi="Times New Roman"/>
                <w:sz w:val="28"/>
                <w:szCs w:val="28"/>
              </w:rPr>
              <w:lastRenderedPageBreak/>
              <w:t>Задание закр</w:t>
            </w:r>
            <w:r w:rsidRPr="00823F59">
              <w:rPr>
                <w:rFonts w:ascii="Times New Roman" w:hAnsi="Times New Roman"/>
                <w:sz w:val="28"/>
                <w:szCs w:val="28"/>
              </w:rPr>
              <w:t>ы</w:t>
            </w:r>
            <w:r w:rsidRPr="00823F59">
              <w:rPr>
                <w:rFonts w:ascii="Times New Roman" w:hAnsi="Times New Roman"/>
                <w:sz w:val="28"/>
                <w:szCs w:val="28"/>
              </w:rPr>
              <w:t xml:space="preserve">того типа на </w:t>
            </w:r>
            <w:r w:rsidRPr="00823F59">
              <w:rPr>
                <w:rFonts w:ascii="Times New Roman" w:hAnsi="Times New Roman"/>
                <w:sz w:val="28"/>
                <w:szCs w:val="28"/>
              </w:rPr>
              <w:lastRenderedPageBreak/>
              <w:t>установление по</w:t>
            </w:r>
            <w:r w:rsidR="00823F59" w:rsidRPr="00823F59">
              <w:rPr>
                <w:rFonts w:ascii="Times New Roman" w:hAnsi="Times New Roman"/>
                <w:sz w:val="28"/>
                <w:szCs w:val="28"/>
              </w:rPr>
              <w:t>сле</w:t>
            </w:r>
            <w:r w:rsidR="00823F59">
              <w:rPr>
                <w:rFonts w:ascii="Times New Roman" w:hAnsi="Times New Roman"/>
                <w:sz w:val="28"/>
                <w:szCs w:val="28"/>
              </w:rPr>
              <w:t>довател</w:t>
            </w:r>
            <w:r w:rsidR="00823F59" w:rsidRPr="00823F59">
              <w:rPr>
                <w:rFonts w:ascii="Times New Roman" w:hAnsi="Times New Roman"/>
                <w:sz w:val="28"/>
                <w:szCs w:val="28"/>
              </w:rPr>
              <w:t>ь</w:t>
            </w:r>
            <w:r w:rsidR="00823F59" w:rsidRPr="00823F59">
              <w:rPr>
                <w:rFonts w:ascii="Times New Roman" w:hAnsi="Times New Roman"/>
                <w:sz w:val="28"/>
                <w:szCs w:val="28"/>
              </w:rPr>
              <w:t>ности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шенный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3-5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годен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к военной службе 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откр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того типа с ра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вернутым отв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том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5-10 мин</w:t>
            </w:r>
          </w:p>
        </w:tc>
      </w:tr>
      <w:tr w:rsidR="00D24776" w:rsidTr="0024318A">
        <w:tc>
          <w:tcPr>
            <w:tcW w:w="8472" w:type="dxa"/>
            <w:gridSpan w:val="6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 мин</w:t>
            </w:r>
          </w:p>
        </w:tc>
      </w:tr>
    </w:tbl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Оценивание заданий с развернутым ответом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Критерии оценки: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Правильность ответа (отсутствие фактических ошибок)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Полнота ответа (раскрытие объема используемых понятий)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Обоснованность ответа (наличие аргументов)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Логика изложения ответа (грамотная последовательность излагаемого материала)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Сопоставимость с </w:t>
      </w:r>
      <w:proofErr w:type="gramStart"/>
      <w:r>
        <w:rPr>
          <w:rFonts w:ascii="Times New Roman" w:hAnsi="Times New Roman"/>
          <w:sz w:val="28"/>
          <w:szCs w:val="28"/>
        </w:rPr>
        <w:t>эталонными</w:t>
      </w:r>
      <w:proofErr w:type="gramEnd"/>
      <w:r>
        <w:rPr>
          <w:rFonts w:ascii="Times New Roman" w:hAnsi="Times New Roman"/>
          <w:sz w:val="28"/>
          <w:szCs w:val="28"/>
        </w:rPr>
        <w:t xml:space="preserve"> ответом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эталонного ответа</w:t>
      </w:r>
    </w:p>
    <w:p w:rsidR="00D24776" w:rsidRDefault="00D2477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5" w:name="_GoBack"/>
      <w:bookmarkEnd w:id="5"/>
    </w:p>
    <w:p w:rsidR="00D24776" w:rsidRDefault="00D2477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sectPr w:rsidR="00D24776" w:rsidSect="00932D59">
      <w:footerReference w:type="default" r:id="rId10"/>
      <w:pgSz w:w="11906" w:h="16838"/>
      <w:pgMar w:top="1134" w:right="851" w:bottom="1134" w:left="1701" w:header="0" w:footer="709" w:gutter="0"/>
      <w:cols w:space="720"/>
      <w:formProt w:val="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8F5DACA" w15:done="0"/>
  <w15:commentEx w15:paraId="4FD85A7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8F5DACA" w16cid:durableId="2C93967C"/>
  <w16cid:commentId w16cid:paraId="4FD85A73" w16cid:durableId="2C9396E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DEB" w:rsidRDefault="00B06DEB">
      <w:pPr>
        <w:spacing w:after="0" w:line="240" w:lineRule="auto"/>
      </w:pPr>
      <w:r>
        <w:separator/>
      </w:r>
    </w:p>
  </w:endnote>
  <w:endnote w:type="continuationSeparator" w:id="0">
    <w:p w:rsidR="00B06DEB" w:rsidRDefault="00B06D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auto"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LIGAF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5318202"/>
      <w:docPartObj>
        <w:docPartGallery w:val="Page Numbers (Bottom of Page)"/>
        <w:docPartUnique/>
      </w:docPartObj>
    </w:sdtPr>
    <w:sdtEndPr/>
    <w:sdtContent>
      <w:p w:rsidR="00DD1399" w:rsidRDefault="00932D59">
        <w:pPr>
          <w:pStyle w:val="16"/>
          <w:jc w:val="center"/>
        </w:pPr>
        <w:r>
          <w:fldChar w:fldCharType="begin"/>
        </w:r>
        <w:r w:rsidR="00DD1399">
          <w:instrText>PAGE</w:instrText>
        </w:r>
        <w:r>
          <w:fldChar w:fldCharType="separate"/>
        </w:r>
        <w:r w:rsidR="006E4EE8">
          <w:rPr>
            <w:noProof/>
          </w:rPr>
          <w:t>3</w:t>
        </w:r>
        <w:r>
          <w:fldChar w:fldCharType="end"/>
        </w:r>
      </w:p>
      <w:p w:rsidR="00DD1399" w:rsidRDefault="00B06DEB">
        <w:pPr>
          <w:pStyle w:val="16"/>
          <w:ind w:right="360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399" w:rsidRDefault="00932D59">
    <w:pPr>
      <w:pStyle w:val="16"/>
      <w:jc w:val="center"/>
    </w:pPr>
    <w:r>
      <w:fldChar w:fldCharType="begin"/>
    </w:r>
    <w:r w:rsidR="00DD1399">
      <w:instrText>PAGE</w:instrText>
    </w:r>
    <w:r>
      <w:fldChar w:fldCharType="separate"/>
    </w:r>
    <w:r w:rsidR="006E4EE8">
      <w:rPr>
        <w:noProof/>
      </w:rPr>
      <w:t>19</w:t>
    </w:r>
    <w:r>
      <w:fldChar w:fldCharType="end"/>
    </w:r>
  </w:p>
  <w:p w:rsidR="00DD1399" w:rsidRDefault="00DD1399">
    <w:pPr>
      <w:pStyle w:val="1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DEB" w:rsidRDefault="00B06DEB">
      <w:pPr>
        <w:spacing w:after="0" w:line="240" w:lineRule="auto"/>
      </w:pPr>
      <w:r>
        <w:separator/>
      </w:r>
    </w:p>
  </w:footnote>
  <w:footnote w:type="continuationSeparator" w:id="0">
    <w:p w:rsidR="00B06DEB" w:rsidRDefault="00B06D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C6D2B"/>
    <w:multiLevelType w:val="multilevel"/>
    <w:tmpl w:val="D44043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9F37817"/>
    <w:multiLevelType w:val="multilevel"/>
    <w:tmpl w:val="D1C8905E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508C3FC2"/>
    <w:multiLevelType w:val="multilevel"/>
    <w:tmpl w:val="7172B0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Новикова Ксения Игоревна">
    <w15:presenceInfo w15:providerId="AD" w15:userId="S-1-5-21-253769567-97405767-927750060-217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4776"/>
    <w:rsid w:val="00011BB9"/>
    <w:rsid w:val="00174832"/>
    <w:rsid w:val="0024318A"/>
    <w:rsid w:val="0027134C"/>
    <w:rsid w:val="002C450A"/>
    <w:rsid w:val="00394DBB"/>
    <w:rsid w:val="00595336"/>
    <w:rsid w:val="005D4B4C"/>
    <w:rsid w:val="0062507C"/>
    <w:rsid w:val="006276E8"/>
    <w:rsid w:val="006E4EE8"/>
    <w:rsid w:val="007204EF"/>
    <w:rsid w:val="00823F59"/>
    <w:rsid w:val="008403C4"/>
    <w:rsid w:val="00932D59"/>
    <w:rsid w:val="009C705E"/>
    <w:rsid w:val="00A27E66"/>
    <w:rsid w:val="00B06DEB"/>
    <w:rsid w:val="00C03B40"/>
    <w:rsid w:val="00D24776"/>
    <w:rsid w:val="00DD1399"/>
    <w:rsid w:val="00E848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Cs w:val="28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EE4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1 Знак"/>
    <w:basedOn w:val="a0"/>
    <w:uiPriority w:val="99"/>
    <w:qFormat/>
    <w:rsid w:val="00163EE4"/>
    <w:rPr>
      <w:rFonts w:ascii="Calibri" w:hAnsi="Calibri"/>
      <w:sz w:val="24"/>
      <w:szCs w:val="20"/>
      <w:lang w:eastAsia="ru-RU"/>
    </w:rPr>
  </w:style>
  <w:style w:type="character" w:customStyle="1" w:styleId="22">
    <w:name w:val="Основной текст с отступом 2 Знак2"/>
    <w:basedOn w:val="a0"/>
    <w:link w:val="2"/>
    <w:uiPriority w:val="9"/>
    <w:qFormat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">
    <w:name w:val="Заголовок 3 Знак"/>
    <w:basedOn w:val="a0"/>
    <w:qFormat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">
    <w:name w:val="Заголовок 5 Знак"/>
    <w:basedOn w:val="a0"/>
    <w:uiPriority w:val="99"/>
    <w:qFormat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uiPriority w:val="99"/>
    <w:qFormat/>
    <w:locked/>
    <w:rsid w:val="00163EE4"/>
    <w:rPr>
      <w:rFonts w:ascii="Cambria" w:hAnsi="Cambria" w:cs="Times New Roman"/>
      <w:b/>
      <w:bCs/>
      <w:kern w:val="2"/>
      <w:sz w:val="32"/>
      <w:szCs w:val="32"/>
      <w:lang w:eastAsia="en-US"/>
    </w:rPr>
  </w:style>
  <w:style w:type="character" w:customStyle="1" w:styleId="a3">
    <w:name w:val="Абзац списка Знак"/>
    <w:uiPriority w:val="99"/>
    <w:qFormat/>
    <w:locked/>
    <w:rsid w:val="00163EE4"/>
    <w:rPr>
      <w:rFonts w:ascii="Calibri" w:hAnsi="Calibri"/>
      <w:sz w:val="22"/>
      <w:szCs w:val="22"/>
    </w:rPr>
  </w:style>
  <w:style w:type="character" w:customStyle="1" w:styleId="a4">
    <w:name w:val="Текст сноски Знак"/>
    <w:basedOn w:val="a0"/>
    <w:uiPriority w:val="99"/>
    <w:semiHidden/>
    <w:qFormat/>
    <w:rsid w:val="00163EE4"/>
    <w:rPr>
      <w:rFonts w:ascii="Calibri" w:hAnsi="Calibri"/>
      <w:sz w:val="20"/>
      <w:szCs w:val="20"/>
    </w:rPr>
  </w:style>
  <w:style w:type="character" w:customStyle="1" w:styleId="a5">
    <w:name w:val="Нижний колонтитул Знак"/>
    <w:basedOn w:val="a0"/>
    <w:uiPriority w:val="99"/>
    <w:qFormat/>
    <w:rsid w:val="00163EE4"/>
    <w:rPr>
      <w:rFonts w:eastAsia="Times New Roman"/>
      <w:sz w:val="24"/>
      <w:szCs w:val="24"/>
      <w:lang w:eastAsia="ru-RU"/>
    </w:rPr>
  </w:style>
  <w:style w:type="character" w:styleId="a6">
    <w:name w:val="page number"/>
    <w:basedOn w:val="a0"/>
    <w:qFormat/>
    <w:rsid w:val="00163EE4"/>
    <w:rPr>
      <w:rFonts w:cs="Times New Roman"/>
    </w:rPr>
  </w:style>
  <w:style w:type="character" w:customStyle="1" w:styleId="a7">
    <w:name w:val="Текст концевой сноски Знак"/>
    <w:basedOn w:val="a0"/>
    <w:uiPriority w:val="99"/>
    <w:qFormat/>
    <w:rsid w:val="00163EE4"/>
    <w:rPr>
      <w:rFonts w:eastAsia="Times New Roman"/>
      <w:sz w:val="20"/>
      <w:szCs w:val="20"/>
      <w:lang w:eastAsia="ru-RU"/>
    </w:rPr>
  </w:style>
  <w:style w:type="character" w:customStyle="1" w:styleId="a8">
    <w:name w:val="Привязка концевой сноски"/>
    <w:rsid w:val="003C1750"/>
    <w:rPr>
      <w:rFonts w:cs="Times New Roman"/>
      <w:vertAlign w:val="superscript"/>
    </w:rPr>
  </w:style>
  <w:style w:type="character" w:customStyle="1" w:styleId="EndnoteCharacters">
    <w:name w:val="Endnote Characters"/>
    <w:basedOn w:val="a0"/>
    <w:uiPriority w:val="99"/>
    <w:qFormat/>
    <w:rsid w:val="00163EE4"/>
    <w:rPr>
      <w:rFonts w:cs="Times New Roman"/>
      <w:vertAlign w:val="superscript"/>
    </w:rPr>
  </w:style>
  <w:style w:type="character" w:customStyle="1" w:styleId="a9">
    <w:name w:val="Текст выноски Знак"/>
    <w:basedOn w:val="a0"/>
    <w:qFormat/>
    <w:rsid w:val="00163EE4"/>
    <w:rPr>
      <w:rFonts w:ascii="Tahoma" w:hAnsi="Tahoma" w:cs="Tahoma"/>
      <w:sz w:val="16"/>
      <w:szCs w:val="16"/>
    </w:rPr>
  </w:style>
  <w:style w:type="character" w:customStyle="1" w:styleId="aa">
    <w:name w:val="Верхний колонтитул Знак"/>
    <w:basedOn w:val="a0"/>
    <w:uiPriority w:val="99"/>
    <w:qFormat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qFormat/>
    <w:rsid w:val="00163EE4"/>
    <w:rPr>
      <w:rFonts w:ascii="Times New Roman" w:hAnsi="Times New Roman"/>
      <w:sz w:val="26"/>
    </w:rPr>
  </w:style>
  <w:style w:type="character" w:customStyle="1" w:styleId="10">
    <w:name w:val="Знак Знак1"/>
    <w:link w:val="10"/>
    <w:uiPriority w:val="99"/>
    <w:qFormat/>
    <w:rsid w:val="00163EE4"/>
    <w:rPr>
      <w:rFonts w:ascii="Times New Roman" w:hAnsi="Times New Roman"/>
      <w:sz w:val="24"/>
      <w:lang w:eastAsia="ru-RU"/>
    </w:rPr>
  </w:style>
  <w:style w:type="character" w:styleId="ab">
    <w:name w:val="Strong"/>
    <w:qFormat/>
    <w:rsid w:val="00163EE4"/>
    <w:rPr>
      <w:b/>
      <w:bCs/>
    </w:rPr>
  </w:style>
  <w:style w:type="character" w:styleId="ac">
    <w:name w:val="Emphasis"/>
    <w:qFormat/>
    <w:rsid w:val="00163EE4"/>
    <w:rPr>
      <w:i/>
      <w:iCs/>
    </w:rPr>
  </w:style>
  <w:style w:type="character" w:customStyle="1" w:styleId="ad">
    <w:name w:val="Схема документа Знак"/>
    <w:basedOn w:val="a0"/>
    <w:uiPriority w:val="99"/>
    <w:semiHidden/>
    <w:qFormat/>
    <w:rsid w:val="00163EE4"/>
    <w:rPr>
      <w:rFonts w:ascii="Tahoma" w:hAnsi="Tahoma" w:cs="Tahoma"/>
      <w:sz w:val="16"/>
      <w:szCs w:val="16"/>
    </w:rPr>
  </w:style>
  <w:style w:type="character" w:customStyle="1" w:styleId="2">
    <w:name w:val="Основной текст с отступом 2 Знак"/>
    <w:basedOn w:val="a0"/>
    <w:link w:val="22"/>
    <w:qFormat/>
    <w:rsid w:val="00163EE4"/>
    <w:rPr>
      <w:rFonts w:eastAsia="Times New Roman"/>
      <w:sz w:val="24"/>
      <w:szCs w:val="24"/>
      <w:lang w:eastAsia="ru-RU"/>
    </w:rPr>
  </w:style>
  <w:style w:type="character" w:customStyle="1" w:styleId="21">
    <w:name w:val="Основной текст с отступом 2 Знак1"/>
    <w:basedOn w:val="a0"/>
    <w:link w:val="210"/>
    <w:qFormat/>
    <w:rsid w:val="00163EE4"/>
    <w:rPr>
      <w:rFonts w:eastAsia="Times New Roman"/>
      <w:sz w:val="24"/>
      <w:szCs w:val="24"/>
      <w:lang w:eastAsia="ru-RU"/>
    </w:rPr>
  </w:style>
  <w:style w:type="character" w:customStyle="1" w:styleId="ae">
    <w:name w:val="Название Знак"/>
    <w:basedOn w:val="a0"/>
    <w:qFormat/>
    <w:rsid w:val="00163EE4"/>
    <w:rPr>
      <w:rFonts w:eastAsia="Times New Roman"/>
      <w:b/>
      <w:szCs w:val="20"/>
      <w:lang w:eastAsia="ru-RU"/>
    </w:rPr>
  </w:style>
  <w:style w:type="character" w:customStyle="1" w:styleId="-">
    <w:name w:val="Интернет-ссылка"/>
    <w:rsid w:val="00163EE4"/>
    <w:rPr>
      <w:color w:val="0000FF"/>
      <w:u w:val="single"/>
    </w:rPr>
  </w:style>
  <w:style w:type="character" w:customStyle="1" w:styleId="FontStyle50">
    <w:name w:val="Font Style50"/>
    <w:basedOn w:val="a0"/>
    <w:uiPriority w:val="99"/>
    <w:qFormat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qFormat/>
    <w:rsid w:val="00163EE4"/>
    <w:rPr>
      <w:rFonts w:ascii="Times New Roman" w:hAnsi="Times New Roman" w:cs="Times New Roman"/>
      <w:sz w:val="16"/>
      <w:szCs w:val="16"/>
    </w:rPr>
  </w:style>
  <w:style w:type="character" w:customStyle="1" w:styleId="af">
    <w:name w:val="Текст Знак"/>
    <w:basedOn w:val="a0"/>
    <w:qFormat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qFormat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qFormat/>
    <w:rsid w:val="00163EE4"/>
    <w:rPr>
      <w:rFonts w:ascii="Times New Roman" w:hAnsi="Times New Roman" w:cs="Times New Roman"/>
      <w:b/>
      <w:bCs/>
      <w:sz w:val="18"/>
      <w:szCs w:val="18"/>
    </w:rPr>
  </w:style>
  <w:style w:type="character" w:customStyle="1" w:styleId="af0">
    <w:name w:val="Основной текст Знак"/>
    <w:basedOn w:val="a0"/>
    <w:uiPriority w:val="99"/>
    <w:semiHidden/>
    <w:qFormat/>
    <w:rsid w:val="00163EE4"/>
    <w:rPr>
      <w:rFonts w:ascii="Calibri" w:hAnsi="Calibri"/>
      <w:sz w:val="22"/>
      <w:szCs w:val="22"/>
    </w:rPr>
  </w:style>
  <w:style w:type="character" w:customStyle="1" w:styleId="c0">
    <w:name w:val="c0"/>
    <w:basedOn w:val="a0"/>
    <w:qFormat/>
    <w:rsid w:val="00163EE4"/>
  </w:style>
  <w:style w:type="character" w:styleId="af1">
    <w:name w:val="Placeholder Text"/>
    <w:basedOn w:val="a0"/>
    <w:uiPriority w:val="99"/>
    <w:semiHidden/>
    <w:qFormat/>
    <w:rsid w:val="006C760C"/>
    <w:rPr>
      <w:color w:val="808080"/>
    </w:rPr>
  </w:style>
  <w:style w:type="character" w:customStyle="1" w:styleId="af2">
    <w:name w:val="СВЕЛ таб/спис Знак"/>
    <w:qFormat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3">
    <w:name w:val="Гипертекстовая ссылка"/>
    <w:uiPriority w:val="99"/>
    <w:qFormat/>
    <w:rsid w:val="006F47EA"/>
    <w:rPr>
      <w:b/>
      <w:color w:val="106BBE"/>
    </w:rPr>
  </w:style>
  <w:style w:type="character" w:customStyle="1" w:styleId="dt-m">
    <w:name w:val="dt-m"/>
    <w:basedOn w:val="a0"/>
    <w:qFormat/>
    <w:rsid w:val="003C1750"/>
  </w:style>
  <w:style w:type="character" w:customStyle="1" w:styleId="11">
    <w:name w:val="Верхний колонтитул Знак1"/>
    <w:basedOn w:val="a0"/>
    <w:uiPriority w:val="99"/>
    <w:qFormat/>
    <w:rsid w:val="00F11536"/>
    <w:rPr>
      <w:rFonts w:ascii="Calibri" w:hAnsi="Calibri"/>
      <w:sz w:val="22"/>
      <w:szCs w:val="22"/>
    </w:rPr>
  </w:style>
  <w:style w:type="character" w:customStyle="1" w:styleId="af4">
    <w:name w:val="Основной текст_"/>
    <w:basedOn w:val="a0"/>
    <w:qFormat/>
    <w:rsid w:val="00F11536"/>
    <w:rPr>
      <w:rFonts w:eastAsia="Times New Roman"/>
    </w:rPr>
  </w:style>
  <w:style w:type="paragraph" w:customStyle="1" w:styleId="12">
    <w:name w:val="Заголовок1"/>
    <w:basedOn w:val="a"/>
    <w:next w:val="af5"/>
    <w:qFormat/>
    <w:rsid w:val="00932D59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5">
    <w:name w:val="Body Text"/>
    <w:basedOn w:val="a"/>
    <w:uiPriority w:val="99"/>
    <w:semiHidden/>
    <w:unhideWhenUsed/>
    <w:rsid w:val="00163EE4"/>
    <w:pPr>
      <w:spacing w:after="120"/>
    </w:pPr>
  </w:style>
  <w:style w:type="paragraph" w:styleId="af6">
    <w:name w:val="List"/>
    <w:basedOn w:val="a"/>
    <w:rsid w:val="00163EE4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af7">
    <w:name w:val="caption"/>
    <w:basedOn w:val="a"/>
    <w:qFormat/>
    <w:rsid w:val="00BB2D9F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8">
    <w:name w:val="index heading"/>
    <w:basedOn w:val="a"/>
    <w:qFormat/>
    <w:rsid w:val="003C1750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f5"/>
    <w:qFormat/>
    <w:rsid w:val="003C1750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110">
    <w:name w:val="Заголовок 11"/>
    <w:basedOn w:val="a"/>
    <w:next w:val="a"/>
    <w:uiPriority w:val="99"/>
    <w:qFormat/>
    <w:rsid w:val="00163EE4"/>
    <w:pPr>
      <w:keepNext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customStyle="1" w:styleId="210">
    <w:name w:val="Заголовок 21"/>
    <w:basedOn w:val="a"/>
    <w:next w:val="a"/>
    <w:link w:val="21"/>
    <w:uiPriority w:val="9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31">
    <w:name w:val="Заголовок 31"/>
    <w:basedOn w:val="a"/>
    <w:next w:val="a"/>
    <w:link w:val="31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51">
    <w:name w:val="Заголовок 51"/>
    <w:basedOn w:val="a"/>
    <w:next w:val="a"/>
    <w:link w:val="51"/>
    <w:uiPriority w:val="9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customStyle="1" w:styleId="14">
    <w:name w:val="Название объекта1"/>
    <w:basedOn w:val="a"/>
    <w:qFormat/>
    <w:rsid w:val="003C1750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9">
    <w:name w:val="List Paragraph"/>
    <w:basedOn w:val="a"/>
    <w:uiPriority w:val="99"/>
    <w:qFormat/>
    <w:rsid w:val="00163EE4"/>
    <w:pPr>
      <w:ind w:left="720"/>
      <w:contextualSpacing/>
    </w:pPr>
  </w:style>
  <w:style w:type="paragraph" w:customStyle="1" w:styleId="15">
    <w:name w:val="Текст сноски1"/>
    <w:basedOn w:val="a"/>
    <w:uiPriority w:val="99"/>
    <w:semiHidden/>
    <w:qFormat/>
    <w:rsid w:val="00163EE4"/>
    <w:pPr>
      <w:spacing w:after="0" w:line="240" w:lineRule="auto"/>
    </w:pPr>
    <w:rPr>
      <w:sz w:val="20"/>
      <w:szCs w:val="20"/>
    </w:rPr>
  </w:style>
  <w:style w:type="paragraph" w:styleId="afa">
    <w:name w:val="Normal (Web)"/>
    <w:basedOn w:val="a"/>
    <w:uiPriority w:val="99"/>
    <w:qFormat/>
    <w:rsid w:val="00163EE4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b">
    <w:name w:val="Верхний и нижний колонтитулы"/>
    <w:basedOn w:val="a"/>
    <w:qFormat/>
    <w:rsid w:val="003C1750"/>
  </w:style>
  <w:style w:type="paragraph" w:customStyle="1" w:styleId="16">
    <w:name w:val="Нижний колонтитул1"/>
    <w:basedOn w:val="a"/>
    <w:uiPriority w:val="99"/>
    <w:qFormat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7">
    <w:name w:val="Текст концевой сноски1"/>
    <w:basedOn w:val="a"/>
    <w:uiPriority w:val="99"/>
    <w:qFormat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c">
    <w:name w:val="Balloon Text"/>
    <w:basedOn w:val="a"/>
    <w:qFormat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8">
    <w:name w:val="Верхний колонтитул1"/>
    <w:basedOn w:val="a"/>
    <w:uiPriority w:val="99"/>
    <w:qFormat/>
    <w:rsid w:val="00163EE4"/>
    <w:pPr>
      <w:tabs>
        <w:tab w:val="center" w:pos="4677"/>
        <w:tab w:val="right" w:pos="9355"/>
      </w:tabs>
      <w:spacing w:after="0" w:line="240" w:lineRule="auto"/>
    </w:pPr>
  </w:style>
  <w:style w:type="paragraph" w:styleId="afd">
    <w:name w:val="No Spacing"/>
    <w:uiPriority w:val="1"/>
    <w:qFormat/>
    <w:rsid w:val="00163EE4"/>
    <w:rPr>
      <w:rFonts w:ascii="Calibri" w:hAnsi="Calibri"/>
      <w:sz w:val="22"/>
      <w:szCs w:val="22"/>
      <w:lang w:val="az-Cyrl-AZ"/>
    </w:rPr>
  </w:style>
  <w:style w:type="paragraph" w:customStyle="1" w:styleId="book">
    <w:name w:val="book"/>
    <w:basedOn w:val="a"/>
    <w:uiPriority w:val="99"/>
    <w:qFormat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fe">
    <w:name w:val="Document Map"/>
    <w:basedOn w:val="a"/>
    <w:uiPriority w:val="99"/>
    <w:semiHidden/>
    <w:unhideWhenUsed/>
    <w:qFormat/>
    <w:rsid w:val="00163EE4"/>
    <w:rPr>
      <w:rFonts w:ascii="Tahoma" w:hAnsi="Tahoma" w:cs="Tahoma"/>
      <w:sz w:val="16"/>
      <w:szCs w:val="16"/>
    </w:rPr>
  </w:style>
  <w:style w:type="paragraph" w:customStyle="1" w:styleId="211">
    <w:name w:val="Оглавление 21"/>
    <w:basedOn w:val="a"/>
    <w:next w:val="a"/>
    <w:autoRedefine/>
    <w:qFormat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ff">
    <w:name w:val="........ ....."/>
    <w:basedOn w:val="a"/>
    <w:next w:val="a"/>
    <w:uiPriority w:val="99"/>
    <w:qFormat/>
    <w:rsid w:val="00163EE4"/>
    <w:pPr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0">
    <w:name w:val="Body Text Indent 2"/>
    <w:basedOn w:val="a"/>
    <w:qFormat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3">
    <w:name w:val="Body Text 2"/>
    <w:basedOn w:val="a"/>
    <w:qFormat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0">
    <w:name w:val="Title"/>
    <w:basedOn w:val="a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Style7">
    <w:name w:val="Style7"/>
    <w:basedOn w:val="a"/>
    <w:qFormat/>
    <w:rsid w:val="00163EE4"/>
    <w:pPr>
      <w:widowControl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1">
    <w:name w:val="Оглавление 11"/>
    <w:basedOn w:val="a"/>
    <w:next w:val="a"/>
    <w:autoRedefine/>
    <w:qFormat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Default">
    <w:name w:val="Default"/>
    <w:qFormat/>
    <w:rsid w:val="00163EE4"/>
    <w:rPr>
      <w:color w:val="000000"/>
      <w:sz w:val="24"/>
      <w:szCs w:val="24"/>
      <w:lang w:eastAsia="ru-RU"/>
    </w:rPr>
  </w:style>
  <w:style w:type="paragraph" w:customStyle="1" w:styleId="aff1">
    <w:name w:val="......."/>
    <w:basedOn w:val="Default"/>
    <w:next w:val="Default"/>
    <w:uiPriority w:val="99"/>
    <w:qFormat/>
    <w:rsid w:val="00163EE4"/>
    <w:rPr>
      <w:color w:val="auto"/>
    </w:rPr>
  </w:style>
  <w:style w:type="paragraph" w:customStyle="1" w:styleId="24">
    <w:name w:val="Основной текст 2 Знак"/>
    <w:basedOn w:val="Default"/>
    <w:next w:val="Default"/>
    <w:uiPriority w:val="99"/>
    <w:qFormat/>
    <w:rsid w:val="00163EE4"/>
    <w:rPr>
      <w:color w:val="auto"/>
    </w:rPr>
  </w:style>
  <w:style w:type="paragraph" w:customStyle="1" w:styleId="30">
    <w:name w:val="........ ..... . ........ 3"/>
    <w:basedOn w:val="Default"/>
    <w:next w:val="Default"/>
    <w:uiPriority w:val="99"/>
    <w:qFormat/>
    <w:rsid w:val="00163EE4"/>
    <w:rPr>
      <w:color w:val="auto"/>
    </w:rPr>
  </w:style>
  <w:style w:type="paragraph" w:customStyle="1" w:styleId="aff2">
    <w:name w:val="......"/>
    <w:basedOn w:val="Default"/>
    <w:next w:val="Default"/>
    <w:uiPriority w:val="99"/>
    <w:qFormat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qFormat/>
    <w:rsid w:val="00163EE4"/>
    <w:pPr>
      <w:widowControl w:val="0"/>
      <w:ind w:left="3320"/>
    </w:pPr>
    <w:rPr>
      <w:rFonts w:eastAsia="Arial"/>
      <w:sz w:val="32"/>
      <w:szCs w:val="20"/>
      <w:lang w:eastAsia="ar-SA"/>
    </w:rPr>
  </w:style>
  <w:style w:type="paragraph" w:customStyle="1" w:styleId="212">
    <w:name w:val="Список 21"/>
    <w:basedOn w:val="a"/>
    <w:qFormat/>
    <w:rsid w:val="00163EE4"/>
    <w:pPr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customStyle="1" w:styleId="Style19">
    <w:name w:val="Style19"/>
    <w:basedOn w:val="a"/>
    <w:uiPriority w:val="99"/>
    <w:qFormat/>
    <w:rsid w:val="00163EE4"/>
    <w:pPr>
      <w:widowControl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9">
    <w:name w:val="Абзац списка1"/>
    <w:basedOn w:val="a"/>
    <w:qFormat/>
    <w:rsid w:val="00163EE4"/>
    <w:pPr>
      <w:ind w:left="720"/>
      <w:contextualSpacing/>
    </w:pPr>
  </w:style>
  <w:style w:type="paragraph" w:styleId="aff3">
    <w:name w:val="Plain Text"/>
    <w:basedOn w:val="a"/>
    <w:qFormat/>
    <w:rsid w:val="00163EE4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163EE4"/>
    <w:pPr>
      <w:widowControl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paragraph" w:customStyle="1" w:styleId="aff4">
    <w:name w:val="СВЕЛ таб/спис"/>
    <w:basedOn w:val="a"/>
    <w:qFormat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t-p">
    <w:name w:val="dt-p"/>
    <w:basedOn w:val="a"/>
    <w:qFormat/>
    <w:rsid w:val="003C1750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aff5">
    <w:name w:val="Содержимое таблицы"/>
    <w:basedOn w:val="a"/>
    <w:qFormat/>
    <w:rsid w:val="003C1750"/>
    <w:pPr>
      <w:suppressLineNumbers/>
    </w:pPr>
  </w:style>
  <w:style w:type="paragraph" w:customStyle="1" w:styleId="leftmargin">
    <w:name w:val="left_margin"/>
    <w:basedOn w:val="a"/>
    <w:qFormat/>
    <w:rsid w:val="00BB2D9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6">
    <w:name w:val="Содержимое врезки"/>
    <w:basedOn w:val="a"/>
    <w:qFormat/>
    <w:rsid w:val="00BB2D9F"/>
  </w:style>
  <w:style w:type="paragraph" w:customStyle="1" w:styleId="aff7">
    <w:name w:val="Заголовок таблицы"/>
    <w:basedOn w:val="aff5"/>
    <w:qFormat/>
    <w:rsid w:val="00BB2D9F"/>
    <w:pPr>
      <w:jc w:val="center"/>
    </w:pPr>
    <w:rPr>
      <w:b/>
      <w:bCs/>
    </w:rPr>
  </w:style>
  <w:style w:type="paragraph" w:styleId="aff8">
    <w:name w:val="footer"/>
    <w:basedOn w:val="afb"/>
    <w:rsid w:val="00BB2D9F"/>
  </w:style>
  <w:style w:type="paragraph" w:styleId="aff9">
    <w:name w:val="header"/>
    <w:basedOn w:val="a"/>
    <w:uiPriority w:val="99"/>
    <w:unhideWhenUsed/>
    <w:rsid w:val="00F11536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a">
    <w:name w:val="Основной текст1"/>
    <w:basedOn w:val="a"/>
    <w:qFormat/>
    <w:rsid w:val="00F11536"/>
    <w:pPr>
      <w:widowControl w:val="0"/>
      <w:suppressAutoHyphens w:val="0"/>
      <w:spacing w:after="0" w:line="240" w:lineRule="auto"/>
    </w:pPr>
    <w:rPr>
      <w:rFonts w:ascii="Times New Roman" w:eastAsia="Times New Roman" w:hAnsi="Times New Roman"/>
      <w:sz w:val="20"/>
      <w:szCs w:val="28"/>
    </w:rPr>
  </w:style>
  <w:style w:type="table" w:styleId="affa">
    <w:name w:val="Table Grid"/>
    <w:basedOn w:val="a1"/>
    <w:uiPriority w:val="59"/>
    <w:rsid w:val="00163EE4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163EE4"/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b">
    <w:name w:val="Сетка таблицы1"/>
    <w:basedOn w:val="a1"/>
    <w:uiPriority w:val="59"/>
    <w:rsid w:val="00831D4F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1"/>
    <w:uiPriority w:val="59"/>
    <w:rsid w:val="0024318A"/>
    <w:pPr>
      <w:suppressAutoHyphens w:val="0"/>
    </w:pPr>
    <w:rPr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b">
    <w:name w:val="annotation reference"/>
    <w:basedOn w:val="a0"/>
    <w:uiPriority w:val="99"/>
    <w:semiHidden/>
    <w:unhideWhenUsed/>
    <w:rsid w:val="006276E8"/>
    <w:rPr>
      <w:sz w:val="16"/>
      <w:szCs w:val="16"/>
    </w:rPr>
  </w:style>
  <w:style w:type="paragraph" w:styleId="affc">
    <w:name w:val="annotation text"/>
    <w:basedOn w:val="a"/>
    <w:link w:val="affd"/>
    <w:uiPriority w:val="99"/>
    <w:semiHidden/>
    <w:unhideWhenUsed/>
    <w:rsid w:val="006276E8"/>
    <w:pPr>
      <w:spacing w:line="240" w:lineRule="auto"/>
    </w:pPr>
    <w:rPr>
      <w:sz w:val="20"/>
      <w:szCs w:val="20"/>
    </w:rPr>
  </w:style>
  <w:style w:type="character" w:customStyle="1" w:styleId="affd">
    <w:name w:val="Текст примечания Знак"/>
    <w:basedOn w:val="a0"/>
    <w:link w:val="affc"/>
    <w:uiPriority w:val="99"/>
    <w:semiHidden/>
    <w:rsid w:val="006276E8"/>
    <w:rPr>
      <w:rFonts w:ascii="Calibri" w:hAnsi="Calibri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6276E8"/>
    <w:rPr>
      <w:b/>
      <w:bCs/>
    </w:rPr>
  </w:style>
  <w:style w:type="character" w:customStyle="1" w:styleId="afff">
    <w:name w:val="Тема примечания Знак"/>
    <w:basedOn w:val="affd"/>
    <w:link w:val="affe"/>
    <w:uiPriority w:val="99"/>
    <w:semiHidden/>
    <w:rsid w:val="006276E8"/>
    <w:rPr>
      <w:rFonts w:ascii="Calibri" w:hAnsi="Calibri"/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4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14883-6ECD-4223-8128-34BF9D80B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19</Pages>
  <Words>2577</Words>
  <Characters>14694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Liana</cp:lastModifiedBy>
  <cp:revision>5</cp:revision>
  <dcterms:created xsi:type="dcterms:W3CDTF">2025-10-10T11:31:00Z</dcterms:created>
  <dcterms:modified xsi:type="dcterms:W3CDTF">2025-10-12T12:45:00Z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